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56A4" w14:textId="77777777" w:rsidR="009466A1" w:rsidRPr="00BD435C" w:rsidRDefault="009466A1" w:rsidP="009466A1">
      <w:pPr>
        <w:pStyle w:val="2"/>
        <w:widowControl w:val="0"/>
        <w:suppressLineNumbers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BD43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ДОГОВОР № </w:t>
      </w:r>
    </w:p>
    <w:p w14:paraId="4B03905E" w14:textId="77777777" w:rsidR="009466A1" w:rsidRPr="00BD435C" w:rsidRDefault="009466A1" w:rsidP="009466A1">
      <w:pPr>
        <w:pStyle w:val="2"/>
        <w:widowControl w:val="0"/>
        <w:suppressLineNumbers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об оказании платных</w:t>
      </w:r>
      <w:r w:rsidRPr="00BD43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образовательных услуг</w:t>
      </w:r>
    </w:p>
    <w:p w14:paraId="62C6483A" w14:textId="77777777" w:rsidR="009466A1" w:rsidRPr="00BD435C" w:rsidRDefault="009466A1" w:rsidP="009466A1">
      <w:pPr>
        <w:pStyle w:val="2"/>
        <w:widowControl w:val="0"/>
        <w:suppressLineNumbers/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г. Тюмень                                                                                                 «__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</w:t>
      </w: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_» ________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</w:t>
      </w: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г.</w:t>
      </w:r>
    </w:p>
    <w:p w14:paraId="6BCDD05B" w14:textId="77777777" w:rsidR="009466A1" w:rsidRDefault="009466A1" w:rsidP="00946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137E" w14:textId="77777777" w:rsidR="009466A1" w:rsidRPr="00BD435C" w:rsidRDefault="009466A1" w:rsidP="0094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35C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социального обслуживания населения Тюменской области «Областной центр реабилитации инвалидов» </w:t>
      </w: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(сокращенное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АУ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435C">
        <w:rPr>
          <w:rFonts w:ascii="Times New Roman" w:eastAsia="Calibri" w:hAnsi="Times New Roman" w:cs="Times New Roman"/>
          <w:sz w:val="24"/>
          <w:szCs w:val="24"/>
        </w:rPr>
        <w:t>СОН ТО «Областной центр реабилитации инвалидов»)</w:t>
      </w:r>
      <w:r w:rsidRPr="00BD435C">
        <w:rPr>
          <w:rFonts w:ascii="Times New Roman" w:hAnsi="Times New Roman" w:cs="Times New Roman"/>
          <w:sz w:val="24"/>
          <w:szCs w:val="24"/>
        </w:rPr>
        <w:t>, действующее на основании лицензии №029 от 05.04.2017 г. серия 72 Л 01 № 0001951, выдан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BD435C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Тюменской области, именуемое в дальнейшем </w:t>
      </w:r>
      <w:r w:rsidRPr="00BD435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BD435C">
        <w:rPr>
          <w:rFonts w:ascii="Times New Roman" w:hAnsi="Times New Roman" w:cs="Times New Roman"/>
          <w:sz w:val="24"/>
          <w:szCs w:val="24"/>
        </w:rPr>
        <w:t>Нуримухаметовой</w:t>
      </w:r>
      <w:proofErr w:type="spellEnd"/>
      <w:r w:rsidRPr="00BD435C"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 w:rsidRPr="00BD435C">
        <w:rPr>
          <w:rFonts w:ascii="Times New Roman" w:hAnsi="Times New Roman" w:cs="Times New Roman"/>
          <w:sz w:val="24"/>
          <w:szCs w:val="24"/>
        </w:rPr>
        <w:t>Расимовны</w:t>
      </w:r>
      <w:proofErr w:type="spellEnd"/>
      <w:r w:rsidRPr="00BD435C">
        <w:rPr>
          <w:rFonts w:ascii="Times New Roman" w:hAnsi="Times New Roman" w:cs="Times New Roman"/>
          <w:sz w:val="24"/>
          <w:szCs w:val="24"/>
        </w:rPr>
        <w:t>, действующего на основании Устава,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435C">
        <w:rPr>
          <w:rFonts w:ascii="Times New Roman" w:hAnsi="Times New Roman" w:cs="Times New Roman"/>
          <w:sz w:val="24"/>
          <w:szCs w:val="24"/>
        </w:rPr>
        <w:t>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proofErr w:type="gramEnd"/>
    </w:p>
    <w:p w14:paraId="2A5B99EC" w14:textId="77777777" w:rsidR="009466A1" w:rsidRPr="00BD435C" w:rsidRDefault="009466A1" w:rsidP="0094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BD435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D43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D435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D435C">
        <w:rPr>
          <w:rFonts w:ascii="Times New Roman" w:hAnsi="Times New Roman" w:cs="Times New Roman"/>
          <w:b/>
          <w:sz w:val="24"/>
          <w:szCs w:val="24"/>
        </w:rPr>
        <w:t>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BD435C">
        <w:rPr>
          <w:rFonts w:ascii="Times New Roman" w:hAnsi="Times New Roman" w:cs="Times New Roman"/>
          <w:sz w:val="24"/>
          <w:szCs w:val="24"/>
        </w:rPr>
        <w:t>, действующего на основании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435C">
        <w:rPr>
          <w:rFonts w:ascii="Times New Roman" w:hAnsi="Times New Roman" w:cs="Times New Roman"/>
          <w:sz w:val="24"/>
          <w:szCs w:val="24"/>
        </w:rPr>
        <w:t>______,</w:t>
      </w:r>
      <w:r w:rsidRPr="00B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5C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Pr="00BD435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Pr="00BD435C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14:paraId="172CC1B6" w14:textId="77777777" w:rsidR="009466A1" w:rsidRPr="00BD435C" w:rsidRDefault="009466A1" w:rsidP="009466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1027D4" w14:textId="77777777" w:rsidR="009466A1" w:rsidRPr="00BD435C" w:rsidRDefault="009466A1" w:rsidP="009466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25D4B926" w14:textId="77777777" w:rsidR="009466A1" w:rsidRDefault="009466A1" w:rsidP="009466A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1.1. </w:t>
      </w:r>
      <w:r w:rsidRPr="00E93A5B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E93A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93A5B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CCFA511" w14:textId="77777777" w:rsidR="009466A1" w:rsidRDefault="009466A1" w:rsidP="009466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4FC7B34" w14:textId="77777777" w:rsidR="009466A1" w:rsidRDefault="009466A1" w:rsidP="009466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программы составляет: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150F67D0" w14:textId="77777777" w:rsidR="009466A1" w:rsidRDefault="009466A1" w:rsidP="009466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обучения: г. Тюмень, ул. Уральская, дом 60, корпус 1, </w:t>
      </w:r>
      <w:r w:rsidRPr="00BD435C">
        <w:rPr>
          <w:rFonts w:ascii="Times New Roman" w:hAnsi="Times New Roman" w:cs="Times New Roman"/>
          <w:sz w:val="24"/>
          <w:szCs w:val="24"/>
        </w:rPr>
        <w:t>АУ СОН ТО «Областной центр реабилитации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E5C06" w14:textId="77777777" w:rsidR="009466A1" w:rsidRDefault="009466A1" w:rsidP="009466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освоения образовательной программы: с </w:t>
      </w:r>
      <w:r w:rsidRPr="00BD43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43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 г. по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0ED1444" w14:textId="77777777" w:rsidR="009466A1" w:rsidRDefault="009466A1" w:rsidP="009466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</w:p>
    <w:p w14:paraId="622F567C" w14:textId="77777777" w:rsidR="009466A1" w:rsidRDefault="009466A1" w:rsidP="009466A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35C">
        <w:rPr>
          <w:rFonts w:ascii="Times New Roman" w:hAnsi="Times New Roman" w:cs="Times New Roman"/>
          <w:sz w:val="24"/>
          <w:szCs w:val="24"/>
        </w:rPr>
        <w:t xml:space="preserve">. После </w:t>
      </w:r>
      <w:r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BD435C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Исполнитель выдает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</w:t>
      </w:r>
      <w:r w:rsidRPr="009852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5272">
        <w:rPr>
          <w:rFonts w:ascii="Times New Roman" w:hAnsi="Times New Roman" w:cs="Times New Roman"/>
          <w:sz w:val="24"/>
          <w:szCs w:val="24"/>
        </w:rPr>
        <w:t>_____</w:t>
      </w:r>
      <w:r w:rsidRPr="00BD435C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4D15AE75" w14:textId="77777777" w:rsidR="009466A1" w:rsidRDefault="009466A1" w:rsidP="009466A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A5B">
        <w:rPr>
          <w:rFonts w:ascii="Times New Roman" w:hAnsi="Times New Roman" w:cs="Times New Roman"/>
          <w:sz w:val="24"/>
          <w:szCs w:val="24"/>
        </w:rPr>
        <w:t>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АУ СОН ТО «Областной центр реабилитации инвалидов», выдается справка об обучении или о периоде обучения установленного Исполнителем образца в порядке, предусмотренном действующим законодательством Российской Федерации.</w:t>
      </w:r>
    </w:p>
    <w:p w14:paraId="53D2AF6C" w14:textId="77777777" w:rsidR="009466A1" w:rsidRPr="00BD435C" w:rsidRDefault="009466A1" w:rsidP="009466A1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091CF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 xml:space="preserve">2. Права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14:paraId="2F06884B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14:paraId="28A773C6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Pr="00BD435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 и порядок итоговой аттестации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>, предусмотренные образовательной программой.</w:t>
      </w:r>
    </w:p>
    <w:p w14:paraId="3B113431" w14:textId="77777777" w:rsidR="009466A1" w:rsidRPr="00BD435C" w:rsidRDefault="009466A1" w:rsidP="009466A1">
      <w:pPr>
        <w:tabs>
          <w:tab w:val="left" w:pos="-2694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2.1.2. На полную и своевременную оплату оказанных услуг.</w:t>
      </w:r>
    </w:p>
    <w:p w14:paraId="1E0C1DA9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2.1.3. </w:t>
      </w:r>
      <w:r w:rsidRPr="00BD435C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1DA9869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хранение (архивное хранение) и комплектования документов и персональных данных.</w:t>
      </w:r>
    </w:p>
    <w:p w14:paraId="4A15E0F1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 </w:t>
      </w:r>
      <w:r w:rsidRPr="00BD435C">
        <w:rPr>
          <w:rFonts w:ascii="Times New Roman" w:hAnsi="Times New Roman" w:cs="Times New Roman"/>
          <w:bCs/>
          <w:sz w:val="24"/>
          <w:szCs w:val="24"/>
        </w:rPr>
        <w:t>Приостановить выдачу документов о прохождении обучения в случае неполной оплаты оказанных услуг.</w:t>
      </w:r>
    </w:p>
    <w:p w14:paraId="44634D80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2.1.6.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14:paraId="30A0FA12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A664D3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BD435C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C76B5CA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D5DB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0128D6A3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5E55AC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5E55AC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14:paraId="16BECCEF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5E55AC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E55AC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8BCA0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5E55AC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91643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5E55AC"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14:paraId="31D7D927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35C">
        <w:rPr>
          <w:rFonts w:ascii="Times New Roman" w:hAnsi="Times New Roman" w:cs="Times New Roman"/>
          <w:sz w:val="24"/>
          <w:szCs w:val="24"/>
        </w:rPr>
        <w:t xml:space="preserve">. Исполнитель и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D435C">
        <w:rPr>
          <w:rFonts w:ascii="Times New Roman" w:hAnsi="Times New Roman" w:cs="Times New Roman"/>
          <w:sz w:val="24"/>
          <w:szCs w:val="24"/>
        </w:rPr>
        <w:t xml:space="preserve">имеют право осуществлять иные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академические </w:t>
      </w:r>
      <w:r w:rsidRPr="00BD435C">
        <w:rPr>
          <w:rFonts w:ascii="Times New Roman" w:hAnsi="Times New Roman" w:cs="Times New Roman"/>
          <w:sz w:val="24"/>
          <w:szCs w:val="24"/>
        </w:rPr>
        <w:t xml:space="preserve">права, предусмотренные </w:t>
      </w:r>
      <w:r>
        <w:rPr>
          <w:rFonts w:ascii="Times New Roman" w:hAnsi="Times New Roman" w:cs="Times New Roman"/>
          <w:sz w:val="24"/>
          <w:szCs w:val="24"/>
        </w:rPr>
        <w:t>частью 1 статьи 34 Федерального закона от 29 декабря 2012г. № 273-ФЗ «Об образовании в Российской Федерации»</w:t>
      </w:r>
      <w:r w:rsidRPr="00BD435C">
        <w:rPr>
          <w:rFonts w:ascii="Times New Roman" w:hAnsi="Times New Roman" w:cs="Times New Roman"/>
          <w:sz w:val="24"/>
          <w:szCs w:val="24"/>
        </w:rPr>
        <w:t>.</w:t>
      </w:r>
    </w:p>
    <w:p w14:paraId="40B26FF8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412B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3. Обязанности Исполнителя</w:t>
      </w:r>
    </w:p>
    <w:p w14:paraId="3E96D61A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3.1. Зачислить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Обучающегося. </w:t>
      </w:r>
    </w:p>
    <w:p w14:paraId="3BA08839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Федерации».</w:t>
      </w:r>
      <w:proofErr w:type="gramEnd"/>
    </w:p>
    <w:p w14:paraId="1896D850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Ознакомить Обучающегося при приеме на обучение с Уставом учреждения, лицензией и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F53439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Провести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дополнительного образования по направлению и в сроки, указанные в </w:t>
      </w:r>
      <w:proofErr w:type="spellStart"/>
      <w:r w:rsidRPr="00BD435C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1.1, 1.2 настоящего Договора. Обеспечить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программой условия её освоения. </w:t>
      </w:r>
    </w:p>
    <w:p w14:paraId="72E173A1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5.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возможность использования учебно-методической и материально-технической базы </w:t>
      </w:r>
      <w:r w:rsidRPr="00BC51C4">
        <w:rPr>
          <w:rFonts w:ascii="Times New Roman" w:hAnsi="Times New Roman" w:cs="Times New Roman"/>
          <w:bCs/>
          <w:sz w:val="24"/>
          <w:szCs w:val="24"/>
        </w:rPr>
        <w:t>АУ СОН ТО «Областной центр реабилитации инвалидов»</w:t>
      </w:r>
      <w:r>
        <w:rPr>
          <w:rFonts w:ascii="Times New Roman" w:hAnsi="Times New Roman" w:cs="Times New Roman"/>
          <w:bCs/>
          <w:sz w:val="24"/>
          <w:szCs w:val="24"/>
        </w:rPr>
        <w:t>, в пределах, необходимых для освоения им выбранной образовательной программы.</w:t>
      </w:r>
    </w:p>
    <w:p w14:paraId="4E1DCA51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Pr="00BD435C">
        <w:rPr>
          <w:rFonts w:ascii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в соответствии с утвержденной образовательной программой, календарным графиком и другими локальными нормативными актами, разрабатываемыми Исполнителем.</w:t>
      </w:r>
    </w:p>
    <w:p w14:paraId="67E775BE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D435C">
        <w:rPr>
          <w:rFonts w:ascii="Times New Roman" w:hAnsi="Times New Roman" w:cs="Times New Roman"/>
          <w:bCs/>
          <w:sz w:val="24"/>
          <w:szCs w:val="24"/>
        </w:rPr>
        <w:t>. Обеспечить соблюдение конфиденциальности сведений, представленных в отношении персональных данных Обучающ</w:t>
      </w:r>
      <w:r>
        <w:rPr>
          <w:rFonts w:ascii="Times New Roman" w:hAnsi="Times New Roman" w:cs="Times New Roman"/>
          <w:bCs/>
          <w:sz w:val="24"/>
          <w:szCs w:val="24"/>
        </w:rPr>
        <w:t>егося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, направленных индивидуально или в </w:t>
      </w:r>
      <w:r w:rsidRPr="00BD435C">
        <w:rPr>
          <w:rFonts w:ascii="Times New Roman" w:hAnsi="Times New Roman" w:cs="Times New Roman"/>
          <w:bCs/>
          <w:sz w:val="24"/>
          <w:szCs w:val="24"/>
        </w:rPr>
        <w:lastRenderedPageBreak/>
        <w:t>составе групп на обучение, в соответствии с требованиями Федерального закона от 27.07.2006 №152-ФЗ «О персональных данных».</w:t>
      </w:r>
    </w:p>
    <w:p w14:paraId="359CDE94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Обеспечить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E13A476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Согласовывать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 стоимость оказываемых услуг. Любое изменение стоимости оказываемых услуг должно согласовываться с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форме, путем подписания обеими сторонами дополнительного соглашения к настоящему договору. </w:t>
      </w:r>
    </w:p>
    <w:p w14:paraId="329934C2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Выдать (выслать) документ установленного образца </w:t>
      </w:r>
      <w:proofErr w:type="gramStart"/>
      <w:r w:rsidRPr="00BD435C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bCs/>
          <w:sz w:val="24"/>
          <w:szCs w:val="24"/>
        </w:rPr>
        <w:t>, в случае успешного прохождения им итоговой аттестации, а так же получени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BD435C">
        <w:rPr>
          <w:rFonts w:ascii="Times New Roman" w:hAnsi="Times New Roman" w:cs="Times New Roman"/>
          <w:bCs/>
          <w:sz w:val="24"/>
          <w:szCs w:val="24"/>
        </w:rPr>
        <w:t>всех необходимых для формирования личного дела Обучающегося документов: договора, заявления о приеме на обучение, копии дипломов о базовом, профильном образовании, копию свидетельства о смене фамилии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случае обучения по программе повышения квалификации).</w:t>
      </w:r>
    </w:p>
    <w:p w14:paraId="3A89D3EA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37EE4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14:paraId="3977C439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D435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42AF9EEA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4.1.1. Своевременно вносить оплату за предоставляемые услуги, указанные в разделе 1 настоящего договора.</w:t>
      </w:r>
    </w:p>
    <w:p w14:paraId="66705989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35C">
        <w:rPr>
          <w:rFonts w:ascii="Times New Roman" w:hAnsi="Times New Roman" w:cs="Times New Roman"/>
          <w:sz w:val="24"/>
          <w:szCs w:val="24"/>
        </w:rPr>
        <w:t xml:space="preserve">. </w:t>
      </w:r>
      <w:r w:rsidRPr="00B16CAA">
        <w:rPr>
          <w:rFonts w:ascii="Times New Roman" w:hAnsi="Times New Roman" w:cs="Times New Roman"/>
          <w:bCs/>
          <w:sz w:val="24"/>
          <w:szCs w:val="24"/>
        </w:rPr>
        <w:t>Осваивать образовательную программу в соответствии с учебным и (или) индивидуальным учебным планом, в том числе посещать предусмотренные учебным планом и (или) индивидуальным учебным планов учебные занятия согласно расписанию, осуществлять самостоятельную подготовку к занятиям, выполнять задания в рамках образовательной программы.</w:t>
      </w:r>
    </w:p>
    <w:p w14:paraId="7F27D780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4.1.3. </w:t>
      </w:r>
      <w:r w:rsidRPr="00B16CAA">
        <w:rPr>
          <w:rFonts w:ascii="Times New Roman" w:hAnsi="Times New Roman" w:cs="Times New Roman"/>
          <w:bCs/>
          <w:sz w:val="24"/>
          <w:szCs w:val="24"/>
        </w:rPr>
        <w:t>Извещать Исполнителя о причинах отсутствия на занятиях.</w:t>
      </w:r>
    </w:p>
    <w:p w14:paraId="36833792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4.1.4. </w:t>
      </w:r>
      <w:r w:rsidRPr="00B16CAA">
        <w:rPr>
          <w:rFonts w:ascii="Times New Roman" w:hAnsi="Times New Roman" w:cs="Times New Roman"/>
          <w:bCs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F7AF6F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4.1.5. </w:t>
      </w:r>
      <w:r w:rsidRPr="00B16CAA">
        <w:rPr>
          <w:rFonts w:ascii="Times New Roman" w:hAnsi="Times New Roman" w:cs="Times New Roman"/>
          <w:bCs/>
          <w:sz w:val="24"/>
          <w:szCs w:val="24"/>
        </w:rPr>
        <w:t>Уважать честь и достоинство других обучающихся и работников АУ СОН ТО «Областной центр реабилитации инвалидов», не создавать препятствий для получения образования другими обучающимися.</w:t>
      </w:r>
    </w:p>
    <w:p w14:paraId="53121588" w14:textId="77777777" w:rsidR="009466A1" w:rsidRPr="00B16CAA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4.1.6. </w:t>
      </w:r>
      <w:r w:rsidRPr="00B16CAA">
        <w:rPr>
          <w:rFonts w:ascii="Times New Roman" w:hAnsi="Times New Roman" w:cs="Times New Roman"/>
          <w:bCs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77D0E4EF" w14:textId="77777777" w:rsidR="009466A1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При зачислении в АУ СОН ТО «Областной центр реабилитации инвалидов» и в процессе обучения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все необходимые сведения и документы, извещать об изменения своих персональных данных.</w:t>
      </w:r>
    </w:p>
    <w:p w14:paraId="23EB9F8F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4.1.8. </w:t>
      </w:r>
      <w:r w:rsidRPr="00BD435C">
        <w:rPr>
          <w:rFonts w:ascii="Times New Roman" w:hAnsi="Times New Roman" w:cs="Times New Roman"/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14:paraId="2154F8CF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D9D818" w14:textId="77777777" w:rsidR="009466A1" w:rsidRPr="00BD435C" w:rsidRDefault="009466A1" w:rsidP="0094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5. Стоимость услуг, сроки и порядок их оплаты</w:t>
      </w:r>
    </w:p>
    <w:p w14:paraId="6743E1B7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Полная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стоимость услуг по настоящему договору составляет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рублей ___ копеек, НДС не облагается, в связи с применением упрощенной системы налогообложения. </w:t>
      </w:r>
    </w:p>
    <w:p w14:paraId="323710E2" w14:textId="77777777" w:rsidR="009466A1" w:rsidRPr="00571CE3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5.2. Цена Договора является твердой, определяется на весь срок исполнения Договора, не может изменяться в ходе заключения и исполнения Договора, за исключением случаев, </w:t>
      </w:r>
      <w:r w:rsidRPr="00571CE3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14:paraId="058F7B0F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CE3">
        <w:rPr>
          <w:rFonts w:ascii="Times New Roman" w:hAnsi="Times New Roman" w:cs="Times New Roman"/>
          <w:sz w:val="24"/>
          <w:szCs w:val="24"/>
        </w:rPr>
        <w:lastRenderedPageBreak/>
        <w:t>5.3.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 основными  характеристиками  федерального  бюджета  на  очередной финансовый год и плановый период (п. 3 ст. 54 Федерального закона от 29.12.2012 № 273-ФЗ «Об образовании в Российской Федерации»).</w:t>
      </w:r>
    </w:p>
    <w:p w14:paraId="6C709077" w14:textId="77777777" w:rsidR="009466A1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настоящим договором, в размере 100 % от суммы Договора в течение 10 (десяти) календарных дней с момента выставления счета на оплату. После поступления денежных средств на расчетный счет Исполнителя, Обучающийся зачисляется на обучение по указанной в п.1.1. настоящего Договора образовательной программе.</w:t>
      </w:r>
    </w:p>
    <w:p w14:paraId="356310E7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5E55AC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E55AC">
        <w:rPr>
          <w:rFonts w:ascii="Times New Roman" w:hAnsi="Times New Roman" w:cs="Times New Roman"/>
          <w:sz w:val="24"/>
          <w:szCs w:val="24"/>
        </w:rPr>
        <w:t xml:space="preserve"> из АУ СОН ТО «Областной центр реабилитации инвалидов» не возвращается часть оплаты, пропорциональная части оказанной услуги до даты отчисления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E55AC">
        <w:rPr>
          <w:rFonts w:ascii="Times New Roman" w:hAnsi="Times New Roman" w:cs="Times New Roman"/>
          <w:sz w:val="24"/>
          <w:szCs w:val="24"/>
        </w:rPr>
        <w:t>.</w:t>
      </w:r>
    </w:p>
    <w:p w14:paraId="348C4882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5.5. Исполнитель вправе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Акт об оказании услуг.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об оказании услуг подписывает Акт и один экземпляр Акта возвращает в адрес Исполнителя. В случае если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в указанный срок не направит в адрес Исполнителя подписанный экземпляр Акта или мотивированный отказ от подписания, Акт об оказании услуг считается принятым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а услуги считаются оказанными надлежащим образом без возражений со стороны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D4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66DDC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5.6. В случае невозможности прохождения обучения, по вине Обучающегося, возврат (перерасчет) стоимости услуг не производится.</w:t>
      </w:r>
    </w:p>
    <w:p w14:paraId="4B71411A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DB546B" w14:textId="77777777" w:rsidR="009466A1" w:rsidRPr="00BD435C" w:rsidRDefault="009466A1" w:rsidP="009466A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43425BC5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3C778AB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6.2. Споры по настоящему договору решаются путем непосредственного урегулирования сторонами, а в случае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согласия в судебном порядке.</w:t>
      </w:r>
    </w:p>
    <w:p w14:paraId="766D2BBC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оплаты Исполнителю фактически понесенных им расходов.</w:t>
      </w:r>
    </w:p>
    <w:p w14:paraId="5533AF8D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обязательств по договору лишь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3AE28F90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6.5. Настоящий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14:paraId="20AA4AE6" w14:textId="77777777" w:rsidR="009466A1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82D40" w14:textId="77777777" w:rsidR="009466A1" w:rsidRPr="00BD435C" w:rsidRDefault="009466A1" w:rsidP="009466A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14BCC5F9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29038D24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084A73F3" w14:textId="77777777" w:rsidR="009466A1" w:rsidRPr="00BD435C" w:rsidRDefault="009466A1" w:rsidP="009466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2B4EEAE6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0D96472F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9359071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lastRenderedPageBreak/>
        <w:t>7.3.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76F32BFE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9EBB385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8. Условия освобождения от ответственности</w:t>
      </w:r>
    </w:p>
    <w:p w14:paraId="1252E616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Стороны не несут ответственности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 противоправные действия третьих лиц или вступления в силу актов органов государственной власти, препятствующих исполнению какой-либо из сторон своих обязательств.</w:t>
      </w:r>
      <w:proofErr w:type="gramEnd"/>
    </w:p>
    <w:p w14:paraId="11519BA2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8.2. Сторона, которая не может исполнить принятые обязательства по основаниям, указанным в п. 8.1. настоящего договора, должна известить другую сторону о препятствии и его влиянии на исполнение обязательств по Договору в 5-дневный срок. В противном случае сторона лишается права ссылаться на вышеуказанные обстоятельства.</w:t>
      </w:r>
    </w:p>
    <w:p w14:paraId="02CC4DD4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8.3. В случае невозможности или нецелесообразности продолжения договорных отношений Сторон вследствие обстоятельств, описанных в п. 8.1, Стороны временно приостанавливают действие настоящего Договора по взаимному соглашению и, в случае необходимости, производят взаимные расчеты. Если обстоятельства, являющиеся основанием для освобождения от ответственности, будут продолжаться более 3-х месяцев, то по истечении указанного срока каждая из Сторон будет иметь право в одностороннем порядке расторгнуть настоящий Договор с предварительным письменным уведомлением другой стороны за 5 дней до предполагаемой даты расторжения.</w:t>
      </w:r>
    </w:p>
    <w:p w14:paraId="72D2656D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9F546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9. Срок действия Договора, порядок его изменения и расторжения</w:t>
      </w:r>
    </w:p>
    <w:p w14:paraId="23932D69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 xml:space="preserve"> его заключения и действует до подписания обеими сторонами Акта об оказании образовательных услуг, но не позднее 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</w:t>
      </w:r>
      <w:r w:rsidRPr="00BD435C">
        <w:rPr>
          <w:rFonts w:ascii="Times New Roman" w:hAnsi="Times New Roman" w:cs="Times New Roman"/>
          <w:sz w:val="24"/>
          <w:szCs w:val="24"/>
        </w:rPr>
        <w:t>, а в части принятых Сторонами обязательств, до полного их исполнения.</w:t>
      </w:r>
    </w:p>
    <w:p w14:paraId="6041EAB6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BD63297" w14:textId="77777777" w:rsidR="009466A1" w:rsidRPr="00BD435C" w:rsidRDefault="009466A1" w:rsidP="0094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10. Антикоррупционная оговорка</w:t>
      </w:r>
    </w:p>
    <w:p w14:paraId="435FA8F7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</w:t>
      </w:r>
    </w:p>
    <w:p w14:paraId="47E1EAF7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10.2.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1" w:history="1">
        <w:r w:rsidRPr="00BD435C">
          <w:rPr>
            <w:rFonts w:ascii="Times New Roman" w:eastAsia="Calibri" w:hAnsi="Times New Roman" w:cs="Times New Roman"/>
            <w:sz w:val="24"/>
            <w:szCs w:val="24"/>
          </w:rPr>
          <w:t>п. 10.1</w:t>
        </w:r>
      </w:hyperlink>
      <w:r w:rsidRPr="00BD435C">
        <w:rPr>
          <w:rFonts w:ascii="Times New Roman" w:eastAsia="Calibri" w:hAnsi="Times New Roman" w:cs="Times New Roman"/>
          <w:sz w:val="24"/>
          <w:szCs w:val="24"/>
        </w:rPr>
        <w:t>, в том числе со стороны руководства или работников сторон, третьих лиц.</w:t>
      </w:r>
    </w:p>
    <w:p w14:paraId="40FFDA66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326A5EA3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10.4. Сторонам договора, их руководителям и работникам запрещается:</w:t>
      </w:r>
    </w:p>
    <w:p w14:paraId="35BD560D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10.4.1.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</w:t>
      </w:r>
      <w:proofErr w:type="gramStart"/>
      <w:r w:rsidRPr="00BD435C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связанным с государством, в целях неправомерного получения </w:t>
      </w:r>
      <w:r w:rsidRPr="00BD435C">
        <w:rPr>
          <w:rFonts w:ascii="Times New Roman" w:eastAsia="Calibri" w:hAnsi="Times New Roman" w:cs="Times New Roman"/>
          <w:sz w:val="24"/>
          <w:szCs w:val="24"/>
        </w:rPr>
        <w:lastRenderedPageBreak/>
        <w:t>преимуществ для сторон договора, их руководства, работников или посредников, действующих по договору.</w:t>
      </w:r>
    </w:p>
    <w:p w14:paraId="3B9B0B76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14:paraId="4613866F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10.4.3. Совершать иные действия, нарушающие действующее </w:t>
      </w:r>
      <w:hyperlink r:id="rId5" w:history="1">
        <w:r w:rsidRPr="00BD435C">
          <w:rPr>
            <w:rFonts w:ascii="Times New Roman" w:eastAsia="Calibri" w:hAnsi="Times New Roman" w:cs="Times New Roman"/>
            <w:sz w:val="24"/>
            <w:szCs w:val="24"/>
          </w:rPr>
          <w:t>антикоррупционное законодательство</w:t>
        </w:r>
      </w:hyperlink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6191E9F" w14:textId="77777777" w:rsidR="009466A1" w:rsidRPr="00BD435C" w:rsidRDefault="009466A1" w:rsidP="009466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14:paraId="3CB8B2D9" w14:textId="77777777" w:rsidR="009466A1" w:rsidRPr="00BD435C" w:rsidRDefault="009466A1" w:rsidP="009466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Подтверждение должно быть направлено в течение 3 (трех) рабочих дней </w:t>
      </w:r>
      <w:proofErr w:type="gramStart"/>
      <w:r w:rsidRPr="00BD435C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письменного уведомления.</w:t>
      </w:r>
    </w:p>
    <w:p w14:paraId="14B1F6B1" w14:textId="77777777" w:rsidR="009466A1" w:rsidRPr="00BD435C" w:rsidRDefault="009466A1" w:rsidP="0094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14:paraId="0A519F33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51229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14:paraId="72A6964B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11.1. Приложения, Дополнительные соглашения и иные письменные документы, касающиеся исполнения обязатель</w:t>
      </w:r>
      <w:proofErr w:type="gramStart"/>
      <w:r w:rsidRPr="00BD435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D435C">
        <w:rPr>
          <w:rFonts w:ascii="Times New Roman" w:hAnsi="Times New Roman" w:cs="Times New Roman"/>
          <w:sz w:val="24"/>
          <w:szCs w:val="24"/>
        </w:rPr>
        <w:t>орон по настоящему Договору, подписанные уполномоченными представителями Сторон и касающиеся исполнения обязательств Сторон по настоящему Договору, являются неотъемлемой частью настоящего Договора.</w:t>
      </w:r>
    </w:p>
    <w:p w14:paraId="7BE0AE8F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11.2. Во всем, что не оговорено в настоящем договоре, Стороны руководствуются действующем законодательством Российской Федерации.</w:t>
      </w:r>
    </w:p>
    <w:p w14:paraId="759592C4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62C5BEC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F23CE" w14:textId="77777777" w:rsidR="009466A1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12. Адреса и реквизиты Сторон</w:t>
      </w:r>
    </w:p>
    <w:p w14:paraId="1B9D8315" w14:textId="77777777" w:rsidR="009466A1" w:rsidRPr="00BD435C" w:rsidRDefault="009466A1" w:rsidP="009466A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320" w:type="dxa"/>
        <w:tblLayout w:type="fixed"/>
        <w:tblLook w:val="04A0" w:firstRow="1" w:lastRow="0" w:firstColumn="1" w:lastColumn="0" w:noHBand="0" w:noVBand="1"/>
      </w:tblPr>
      <w:tblGrid>
        <w:gridCol w:w="5063"/>
        <w:gridCol w:w="236"/>
        <w:gridCol w:w="5021"/>
      </w:tblGrid>
      <w:tr w:rsidR="009466A1" w:rsidRPr="00BD435C" w14:paraId="04A7DE80" w14:textId="77777777" w:rsidTr="0056062C">
        <w:trPr>
          <w:trHeight w:val="5623"/>
        </w:trPr>
        <w:tc>
          <w:tcPr>
            <w:tcW w:w="5063" w:type="dxa"/>
          </w:tcPr>
          <w:p w14:paraId="04BA902E" w14:textId="77777777" w:rsidR="009466A1" w:rsidRPr="00BD435C" w:rsidRDefault="009466A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ИСПОЛНИТЕЛЬ:</w:t>
            </w:r>
          </w:p>
          <w:p w14:paraId="0439D622" w14:textId="77777777" w:rsidR="009466A1" w:rsidRPr="00BD435C" w:rsidRDefault="009466A1" w:rsidP="0056062C">
            <w:pPr>
              <w:keepNext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88A47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 СОН ТО «Областной центр реабилитации инвалидов»</w:t>
            </w:r>
          </w:p>
          <w:p w14:paraId="433D9AE9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625001, г. Тюмень,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Уральская, д. 60, корпус 1   </w:t>
            </w:r>
          </w:p>
          <w:p w14:paraId="2D6CC3AC" w14:textId="77777777" w:rsidR="009466A1" w:rsidRPr="009466A1" w:rsidRDefault="009466A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946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(3452)51-78-11; 51-75-76</w:t>
            </w:r>
          </w:p>
          <w:p w14:paraId="409B6DF5" w14:textId="77777777" w:rsidR="009466A1" w:rsidRPr="009466A1" w:rsidRDefault="009466A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46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46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orci</w:t>
            </w:r>
            <w:r w:rsidRPr="00946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72@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946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5D62CFE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7204120041/720301001 </w:t>
            </w:r>
          </w:p>
          <w:p w14:paraId="2488CFB6" w14:textId="77777777" w:rsidR="009466A1" w:rsidRPr="00BD435C" w:rsidRDefault="009466A1" w:rsidP="0056062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53EE0" w14:textId="77777777" w:rsidR="009466A1" w:rsidRPr="00BD435C" w:rsidRDefault="009466A1" w:rsidP="0056062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Тюменской области (АУ СОН ТО «Областной центр реабилитации инвалидов» ЛС001050866ОЦРИ) в отделение Тюмень Банка России // УФК по Тюменской области </w:t>
            </w:r>
            <w:proofErr w:type="spellStart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9F557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БИК 017102101</w:t>
            </w:r>
          </w:p>
          <w:p w14:paraId="2C65B58A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/с 03224643710000006700</w:t>
            </w:r>
          </w:p>
          <w:p w14:paraId="54F24C0B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ЕКС 40102810945370000060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5C24D3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Л.Р. </w:t>
            </w:r>
            <w:proofErr w:type="spellStart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Нуримухаметова</w:t>
            </w:r>
            <w:proofErr w:type="spellEnd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14:paraId="5FFDA2E5" w14:textId="77777777" w:rsidR="009466A1" w:rsidRPr="00BD435C" w:rsidRDefault="009466A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205F08EE" w14:textId="77777777" w:rsidR="009466A1" w:rsidRPr="00BD435C" w:rsidRDefault="009466A1" w:rsidP="0056062C">
            <w:pPr>
              <w:keepNext/>
              <w:widowControl w:val="0"/>
              <w:suppressLineNumbers/>
              <w:suppressAutoHyphens/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14:paraId="78E64EDA" w14:textId="77777777" w:rsidR="009466A1" w:rsidRPr="00BD435C" w:rsidRDefault="009466A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6BEA78" w14:textId="77777777" w:rsidR="009466A1" w:rsidRPr="00BD435C" w:rsidRDefault="009466A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ind w:lef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DF60" w14:textId="77777777" w:rsidR="009466A1" w:rsidRPr="00BD435C" w:rsidRDefault="009466A1" w:rsidP="0056062C">
            <w:pPr>
              <w:pStyle w:val="a3"/>
              <w:rPr>
                <w:b/>
              </w:rPr>
            </w:pPr>
          </w:p>
          <w:p w14:paraId="069C414B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17E70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C5E44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9066E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89ED9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2D275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0B45C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40FF3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4D803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FB2F2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CF2C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89BFC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4D396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5EE71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953CB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07E6A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____________________</w:t>
            </w: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61AEA975" w14:textId="77777777" w:rsidR="009466A1" w:rsidRPr="00BD435C" w:rsidRDefault="009466A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70F84AE" w14:textId="77777777" w:rsidR="009466A1" w:rsidRDefault="009466A1" w:rsidP="009466A1">
      <w:pPr>
        <w:pStyle w:val="a3"/>
        <w:jc w:val="right"/>
      </w:pPr>
    </w:p>
    <w:p w14:paraId="057C2C98" w14:textId="77777777" w:rsidR="00D23FC1" w:rsidRDefault="000A1ADB"/>
    <w:sectPr w:rsidR="00D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CA"/>
    <w:rsid w:val="000A1ADB"/>
    <w:rsid w:val="006E4A75"/>
    <w:rsid w:val="009466A1"/>
    <w:rsid w:val="00C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1"/>
  </w:style>
  <w:style w:type="paragraph" w:styleId="2">
    <w:name w:val="heading 2"/>
    <w:basedOn w:val="a"/>
    <w:next w:val="a"/>
    <w:link w:val="20"/>
    <w:semiHidden/>
    <w:unhideWhenUsed/>
    <w:qFormat/>
    <w:rsid w:val="009466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6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4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6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6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1"/>
  </w:style>
  <w:style w:type="paragraph" w:styleId="2">
    <w:name w:val="heading 2"/>
    <w:basedOn w:val="a"/>
    <w:next w:val="a"/>
    <w:link w:val="20"/>
    <w:semiHidden/>
    <w:unhideWhenUsed/>
    <w:qFormat/>
    <w:rsid w:val="009466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6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4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6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6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DeusEX</cp:lastModifiedBy>
  <cp:revision>2</cp:revision>
  <dcterms:created xsi:type="dcterms:W3CDTF">2021-08-23T08:47:00Z</dcterms:created>
  <dcterms:modified xsi:type="dcterms:W3CDTF">2021-08-23T08:47:00Z</dcterms:modified>
</cp:coreProperties>
</file>