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30.05.2025 N 345н</w:t>
              <w:br/>
              <w:t xml:space="preserve">"Об утверждении Стандарта оказания услуги по социально-средовой реабилитации и абилитации детей-инвалидов"</w:t>
              <w:br/>
              <w:t xml:space="preserve">(Зарегистрировано в Минюсте России 02.07.2025 N 82784)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 июля 2025 г. N 82784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30 мая 2025 г. N 345н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пунктом 10.3 статьи 4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оказания услуги по социально-средовой реабилитации и абилитации детей-инвалидов.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345н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ОКАЗАНИЯ УСЛУГИ ПО СОЦИАЛЬНО-СРЕДОВОЙ РЕАБИЛИТАЦИИ</w:t>
      </w:r>
    </w:p>
    <w:p>
      <w:pPr>
        <w:pStyle w:val="2"/>
        <w:jc w:val="center"/>
      </w:pPr>
      <w:r>
        <w:rPr>
          <w:sz w:val="24"/>
        </w:rPr>
        <w:t xml:space="preserve">И АБИЛИТАЦИИ ДЕТЕЙ-ИНВАЛИДОВ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Стандарт оказания услуги по социально-средовой реабилитации и абилитации детей-инвалидов (далее соответственно - стандарт, услуга) определяет основные требования к содержанию, объему, периодичности и качеству оказания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Стандарт разработан в соответствии с: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ФЗ от 24.11.1995 N 181-ФЗ носит название "О социальной защите инвалидов в РФ".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Федеральным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ноября 1995 г. N 181-ФЗ "О социальной защите в Российской Федерации";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2024 г. N 1033 "Об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реабилитации и абилитации инвалидов и детей-инвалидов, стандарты оказания услуг по ранней помощи детям и их семьям, перечня федеральных органов исполнительной власти, осуществляющих разработку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а также Правил разработки стандартов оказания услуг по отдельным основным направлениям комплексной реабилитации и абилитации инвалидов и детей-инвалидов, стандартов оказания услуг по ранней помощи детям и их семьям, включая определение их структуры и содержания";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9273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&quot; (Зарегистрировано в Минюсте России 02.09.2024 N 7936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30 июля 2024 г. N 377н "Об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(ребенка-инвалида) и критериев оценки ее эффективности" (зарегистрирован Министерством юстиции Российской Федерации 2 сентября 2024 г., регистрационный N 79366);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Федерации" (зарегистрирован Министерством юстиции Российской Федерации 4 февраля 2025 г., регистрационный N 81142).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Термины и определения: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вспомогательные средства - любые изделия (в том числе устройства, оборудование, инструменты и программное обеспечение), специально разработанные и изготовленные или серийные,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(для защиты, поддержки, тренировки, обучения, измерения или замены функций, структур и видов деятельности тела, а также для предотвращения предотвратимых повреждений, ограничений активности и участия) &lt;1&gt;;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Ссылка на КонсультантПлюс">
        <w:r>
          <w:rPr>
            <w:sz w:val="24"/>
            <w:color w:val="0000ff"/>
          </w:rPr>
          <w:t xml:space="preserve">Приложение B</w:t>
        </w:r>
      </w:hyperlink>
      <w:r>
        <w:rPr>
          <w:sz w:val="24"/>
        </w:rPr>
        <w:t xml:space="preserve"> (справочное) ГОСТ Р ИСО 9999-2019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16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технические средства реабилитации -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ребенка-инвалида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Статья 11.1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В стандарте используются следующие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АДК - альтернативная и дополнительная коммуникация (общение с использованием взгляда, мимики, жеста, предмета, графического изображения, знаковой системы, специальных технических приспособлений);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2023 г. N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диапазонный показатель - нижние и верхние границы объема мероприятий, входящих в состав услуги, при этом количество запланированных мероприятий, входящих в состав услуги, не должно выходить за границы диапазонного показателя;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(социально-средовое) - реабилитационное мероприятие, которое заключается в предоставлении ребенку-инвалиду и (или) его родителю (законному или уполномоченному представителю) информации по вопросам социально-средовой реабилитации и абилитации, включая изложение целей, задач, содержания мероприятий по социально-психологической реабилитации ребенка-инвалидов, ожидаемых результатах; об организациях, реализующих мероприятия по социально-психологической реабилитации и другое, с целью повышения уровня осведомленности ребенка-инвалида и (или) его родителя (законного или уполномоченного представителя), касающейся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- комплекс взаимосвязанных обслуживающих структур или объектов, составляющих и (или) обеспечивающих основу функционирования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инженерная - совокупность структур, которые обеспечивают в комплексе водо-, газо-, электро- и теплоснабжение, а также водоотведение. К ней относят внешние и внутренние сети связи, системы газо-, водоснабжения, вентиляции и кондиционирования воздуха, электроснабжения;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социальная - совокупность отраслей и предприятий, функционально обеспечивающих нормальную жизнедеятельность населения. К ней относятся: жилье, его строительство, объекты социально-культурного назначения, вся сфера жилищно-коммунального хозяйства, предприятия и организации систем здравоохранения, образования, дошкольного воспитания и так далее;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инфраструктура транспортная - это совокупность структур, призванная заниматься обеспечением функционирования и движения транспорта, перевозкой людей и грузов, инженерных систем. В задачи инфраструктуры входит создание условий для эффективной работы различных видов транспорта, размещение дорог;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ИПРА ребенка-инвалида - индивидуальная программа реабилитации и абилитации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конкретная цель реабилитации и абилитации - восстановление или компенсация определенного параметра, составляющего ограничение жизнедеятельности (ограничение способности к самостоятельному передвижению, способности к ориентации, способности к общению, способность контролировать свое поведение). Определяется реабилитационной организацией при проведении социально-средовой диагностики первичной (входящей) на курс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(социальное-средовое) - реабилитационное мероприятие, заключающееся в проработке индивидуальных запросов ребенка-инвалида и (или) его родителя (законного (уполномоченного представителя) в части формирования, развития и закрепления навыков ориентировки, передвижения и персональной безопасности (сохранности) ребенка-инвалида в социально-средовых условиях (градостроительной, образовательной, производственной среде), в том числе навыков использования технических средств реабилитации и ассистивных технологий; доступности градостроительных и транспортных социально значимых объектов; построения реабилитационного маршрута, ожидаемых результатов, дальнейших реабилитационных планов и перспектив в целях социальной адаптации и интеграции ребенка-инвалида в общество;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курс реабилитации - определенный период времени, в течение которого реализуется комплекс реабилитационных мероприятий, входящих в состав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междисциплинарная команда - структурно-функциональная единица, объединяющая специалистов по реабилитации и абилитации медицинского и немедицинского профиля (врачи и средний медицинский персонал, психологи, педагоги, специалисты по социальной работе, по адаптивной физической культуре и другие) для оказания инвалидам реабилитационных (абилитационных) услуг на основе комплексного междисциплинарного подхода;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МКФ - международная классификация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МСЭ - медико-социальная экспертиза;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общая цель реабилитации и абилитации - наиболее полное восстановление или компенсация утраченных возможностей организма (ограничений жизнедеятельности). Определяется в ходе проведения медико-социальной экспертизы;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 наличие которых в реабилитационной организации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ОВЗ - ограниченные возможности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ОЖД -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ОРВИ - острая респираторная вирусная инфекция;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- определение уровня социального (социально-средового) статуса активности и участия ребенка-инвалида, достигнутого в результате реализации реабилитационных (абилитационных) мероприятий за курс реабилитации по отношению к исходному;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практические занятия - реабилитационные мероприятия в индивидуальном или групповом формате, направленные на восстановление, формирование и поддержание у ребенка-инвалида навыков самостоятельной ориентировки, передвижения, персональной безопасности (сохранности), а также эффективного социального и средового взаимодействия в условиях социальной, инженерной, транспортной, информационной инфраструктур, в том числе с использованием ассистивных средств и технических средств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ПС - полустационарная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карта - унифицированная </w:t>
      </w:r>
      <w:hyperlink w:history="0" r:id="rId1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, содержащая сведения об инвалиде, результаты его диагностики, социальные статусы, информацию о количестве планируемых и проведенных реабилитационных мероприятий (реабилитационном маршруте), применяемых методах и методиках, реабилитационном оборудовании, а также оценку эффективности курса реабилитации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0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реабилитационное мероприятие - действие (действия) по одному из направлений комплексной реабилитации или абилитации детей-инвалидов, направленное на восстановление (формирование) или компенсацию способностей ребенка-инвалида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реабилитационная (абилитационная) услуга - комплекс мероприятий по одному из направлений комплексной реабилитации или абилитации инвалидов, направленный на восстановление (формирование) или компенсацию способностей инвалида (ребенка-инвалида) к бытовой, общественной, профессиональной и иной деятельности в целях достижения социальной адаптации и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реабилитационное оборудование - это устройства (технические средства реабилитации, вспомогательные средства, в том числе приборы, аппаратура, приспособления), используемые при выполнении действий по предоставлению реабилитационных (абилитационных)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маршрут - индивидуальный план, разработанный по результатам социально-средовой диагностики первичной (входящей), включающий количественное распределение мероприятий в рамках оказания услуги и специалистов, их реализующих. Информация по реабилитационному маршруту заносится в реабилитационную (абилитационную) карту;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реабилитационный эффект - динамические изменения в состоянии социального (социально-средового) статуса ребенка-инвалида (его активности и участия), после получения услуги по социально-средовой реабилитации и абилитации, определяемые посредством сопоставления актуального состояния ребенка-инвалида до начала курса реабилитации и после его завершения по категориям Международной классификации функционирования, ограничений жизнедеятельности и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рекомендуемые специалисты - специалисты, которые в соответствии с уровнем своего образования и профессиональных компетенций могут осуществлять мероприятия, входящие в состав услуги, их наличие способствует повышению качества оказания услуги, но не является обязательным;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- стационарная форма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- реабилитационное мероприятие, направленное на оценку социально-средового статуса ребенка-инвалида;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первичная (входящая) - реабилитационное мероприятие, направленное на оценку социально-средового статуса ребенка-инвалида до начала проведения мероприятий, входящих в состав услуги, а также на постановку цели реабилитации и абилитации на курс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социально-средовая диагностика повторная (контрольная) - реабилитационное мероприятие, направленное на оценку социально-средового статуса ребенка-инвалида после проведения реабилитационных мероприятий, с целью выявления динамических изменений оцениваемых показателей, влияющих на достижение цели реабилитации 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социально-средовой статус ребенка-инвалида - характеристика актуального состояния ребенка-инвалида, обеспечивающего его способность осуществлять жизнедеятельность и социальное взаимодействие в окружающей среде (жилой, градостроительной, образовательной производственной);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самостоятельному передвижению - 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общению - способность к установлению контактов между людьми путем восприятия, переработки, хранения, воспроизведения и передачи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 ориентации - способность к адекватному восприятию личности и окружающей обстановки, оценке ситуации, к определению времени и места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способность контролировать свое поведение - способность к осознанию себя и адекватному поведению с учетом социально-правовых и морально-этических норм;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ССН - система спутниковой навигации;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ТНУ - тактильные наземные указатели;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ТСР - техническое средство реабилитации;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ЦРГ - целевые реабилитационные группы детей-инвалидов (группы детей-инвалидов,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Наименование ЦРГ детей-инвалидов, в отношении которых применяется стандарт:</w:t>
      </w:r>
    </w:p>
    <w:bookmarkStart w:id="106" w:name="P106"/>
    <w:bookmarkEnd w:id="106"/>
    <w:p>
      <w:pPr>
        <w:pStyle w:val="0"/>
        <w:spacing w:before="240" w:line-rule="auto"/>
        <w:jc w:val="both"/>
      </w:pPr>
      <w:r>
        <w:rPr>
          <w:sz w:val="24"/>
        </w:rPr>
        <w:t xml:space="preserve">ЦРГ 1 - ребенок-инвалид с преимущественными нарушениями психических функций;</w:t>
      </w:r>
    </w:p>
    <w:bookmarkStart w:id="107" w:name="P107"/>
    <w:bookmarkEnd w:id="107"/>
    <w:p>
      <w:pPr>
        <w:pStyle w:val="0"/>
        <w:spacing w:before="240" w:line-rule="auto"/>
        <w:jc w:val="both"/>
      </w:pPr>
      <w:r>
        <w:rPr>
          <w:sz w:val="24"/>
        </w:rPr>
        <w:t xml:space="preserve">ЦРГ 1.1 - ребенок-инвалид вследствие нарушений интеллектуального развития;</w:t>
      </w:r>
    </w:p>
    <w:bookmarkStart w:id="108" w:name="P108"/>
    <w:bookmarkEnd w:id="108"/>
    <w:p>
      <w:pPr>
        <w:pStyle w:val="0"/>
        <w:spacing w:before="240" w:line-rule="auto"/>
        <w:jc w:val="both"/>
      </w:pPr>
      <w:r>
        <w:rPr>
          <w:sz w:val="24"/>
        </w:rPr>
        <w:t xml:space="preserve">ЦРГ 1.2 - ребенок-инвалид вследствие расстройств аутистического спектра;</w:t>
      </w:r>
    </w:p>
    <w:bookmarkStart w:id="109" w:name="P109"/>
    <w:bookmarkEnd w:id="109"/>
    <w:p>
      <w:pPr>
        <w:pStyle w:val="0"/>
        <w:spacing w:before="240" w:line-rule="auto"/>
        <w:jc w:val="both"/>
      </w:pPr>
      <w:r>
        <w:rPr>
          <w:sz w:val="24"/>
        </w:rPr>
        <w:t xml:space="preserve">ЦРГ 1.3 - ребенок-инвалид вследствие экзогенно-органических расстройств, а также эпизодических и пароксизмальных расстройств;</w:t>
      </w:r>
    </w:p>
    <w:bookmarkStart w:id="110" w:name="P110"/>
    <w:bookmarkEnd w:id="110"/>
    <w:p>
      <w:pPr>
        <w:pStyle w:val="0"/>
        <w:spacing w:before="240" w:line-rule="auto"/>
        <w:jc w:val="both"/>
      </w:pPr>
      <w:r>
        <w:rPr>
          <w:sz w:val="24"/>
        </w:rPr>
        <w:t xml:space="preserve">ЦРГ 1.4 - ребенок-инвалид вследствие эндогенных, аффективных, невротических и соматоформных расстройств;</w:t>
      </w:r>
    </w:p>
    <w:bookmarkStart w:id="111" w:name="P111"/>
    <w:bookmarkEnd w:id="111"/>
    <w:p>
      <w:pPr>
        <w:pStyle w:val="0"/>
        <w:spacing w:before="240" w:line-rule="auto"/>
        <w:jc w:val="both"/>
      </w:pPr>
      <w:r>
        <w:rPr>
          <w:sz w:val="24"/>
        </w:rPr>
        <w:t xml:space="preserve">ЦРГ 2 - ребенок-инвалид с преимущественными нарушениями языковых и речевых функций;</w:t>
      </w:r>
    </w:p>
    <w:bookmarkStart w:id="112" w:name="P112"/>
    <w:bookmarkEnd w:id="112"/>
    <w:p>
      <w:pPr>
        <w:pStyle w:val="0"/>
        <w:spacing w:before="240" w:line-rule="auto"/>
        <w:jc w:val="both"/>
      </w:pPr>
      <w:r>
        <w:rPr>
          <w:sz w:val="24"/>
        </w:rPr>
        <w:t xml:space="preserve">ЦРГ 3 - ребенок-инвалид с преимущественными нарушениями сенсорных функций;</w:t>
      </w:r>
    </w:p>
    <w:bookmarkStart w:id="113" w:name="P113"/>
    <w:bookmarkEnd w:id="113"/>
    <w:p>
      <w:pPr>
        <w:pStyle w:val="0"/>
        <w:spacing w:before="240" w:line-rule="auto"/>
        <w:jc w:val="both"/>
      </w:pPr>
      <w:r>
        <w:rPr>
          <w:sz w:val="24"/>
        </w:rPr>
        <w:t xml:space="preserve">ЦРГ 3.1 - ребенок-инвалид вследствие слепоты или слабовидения;</w:t>
      </w:r>
    </w:p>
    <w:bookmarkStart w:id="114" w:name="P114"/>
    <w:bookmarkEnd w:id="114"/>
    <w:p>
      <w:pPr>
        <w:pStyle w:val="0"/>
        <w:spacing w:before="240" w:line-rule="auto"/>
        <w:jc w:val="both"/>
      </w:pPr>
      <w:r>
        <w:rPr>
          <w:sz w:val="24"/>
        </w:rPr>
        <w:t xml:space="preserve">ЦРГ 3.2 - ребенок-инвалид вследствие глухоты или слабослышания;</w:t>
      </w:r>
    </w:p>
    <w:bookmarkStart w:id="115" w:name="P115"/>
    <w:bookmarkEnd w:id="115"/>
    <w:p>
      <w:pPr>
        <w:pStyle w:val="0"/>
        <w:spacing w:before="240" w:line-rule="auto"/>
        <w:jc w:val="both"/>
      </w:pPr>
      <w:r>
        <w:rPr>
          <w:sz w:val="24"/>
        </w:rPr>
        <w:t xml:space="preserve">ЦРГ 3.3 - ребенок-инвалид вследствие сочетанных нарушений функций зрения и слуха;</w:t>
      </w:r>
    </w:p>
    <w:bookmarkStart w:id="116" w:name="P116"/>
    <w:bookmarkEnd w:id="116"/>
    <w:p>
      <w:pPr>
        <w:pStyle w:val="0"/>
        <w:spacing w:before="240" w:line-rule="auto"/>
        <w:jc w:val="both"/>
      </w:pPr>
      <w:r>
        <w:rPr>
          <w:sz w:val="24"/>
        </w:rPr>
        <w:t xml:space="preserve">ЦРГ 4 - ребенок-инвалид с преимущественными нарушениями нейромышечных, скелетных и связанных с движением (статодинамических) функций;</w:t>
      </w:r>
    </w:p>
    <w:bookmarkStart w:id="117" w:name="P117"/>
    <w:bookmarkEnd w:id="117"/>
    <w:p>
      <w:pPr>
        <w:pStyle w:val="0"/>
        <w:spacing w:before="240" w:line-rule="auto"/>
        <w:jc w:val="both"/>
      </w:pPr>
      <w:r>
        <w:rPr>
          <w:sz w:val="24"/>
        </w:rPr>
        <w:t xml:space="preserve"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</w:r>
    </w:p>
    <w:bookmarkStart w:id="118" w:name="P118"/>
    <w:bookmarkEnd w:id="118"/>
    <w:p>
      <w:pPr>
        <w:pStyle w:val="0"/>
        <w:spacing w:before="240" w:line-rule="auto"/>
        <w:jc w:val="both"/>
      </w:pPr>
      <w:r>
        <w:rPr>
          <w:sz w:val="24"/>
        </w:rPr>
        <w:t xml:space="preserve"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</w:r>
    </w:p>
    <w:bookmarkStart w:id="119" w:name="P119"/>
    <w:bookmarkEnd w:id="119"/>
    <w:p>
      <w:pPr>
        <w:pStyle w:val="0"/>
        <w:spacing w:before="240" w:line-rule="auto"/>
        <w:jc w:val="both"/>
      </w:pPr>
      <w:r>
        <w:rPr>
          <w:sz w:val="24"/>
        </w:rPr>
        <w:t xml:space="preserve">ЦРГ 4.3 - ребенок-инвалид вследствие врожденного или приобретенного отсутствия одной верхней конечности;</w:t>
      </w:r>
    </w:p>
    <w:bookmarkStart w:id="120" w:name="P120"/>
    <w:bookmarkEnd w:id="120"/>
    <w:p>
      <w:pPr>
        <w:pStyle w:val="0"/>
        <w:spacing w:before="240" w:line-rule="auto"/>
        <w:jc w:val="both"/>
      </w:pPr>
      <w:r>
        <w:rPr>
          <w:sz w:val="24"/>
        </w:rPr>
        <w:t xml:space="preserve">ЦРГ 4.4 - ребенок-инвалид вследствие врожденного или приобретенного отсутствия обеих верхних конечностей;</w:t>
      </w:r>
    </w:p>
    <w:bookmarkStart w:id="121" w:name="P121"/>
    <w:bookmarkEnd w:id="121"/>
    <w:p>
      <w:pPr>
        <w:pStyle w:val="0"/>
        <w:spacing w:before="240" w:line-rule="auto"/>
        <w:jc w:val="both"/>
      </w:pPr>
      <w:r>
        <w:rPr>
          <w:sz w:val="24"/>
        </w:rPr>
        <w:t xml:space="preserve">ЦРГ 4.5 - ребенок-инвалид вследствие врожденного или приобретенного отсутствия одной нижней конечности;</w:t>
      </w:r>
    </w:p>
    <w:bookmarkStart w:id="122" w:name="P122"/>
    <w:bookmarkEnd w:id="122"/>
    <w:p>
      <w:pPr>
        <w:pStyle w:val="0"/>
        <w:spacing w:before="240" w:line-rule="auto"/>
        <w:jc w:val="both"/>
      </w:pPr>
      <w:r>
        <w:rPr>
          <w:sz w:val="24"/>
        </w:rPr>
        <w:t xml:space="preserve">ЦРГ 4.6 - ребенок-инвалид вследствие врожденного или приобретенного отсутствия обеих нижних конечностей;</w:t>
      </w:r>
    </w:p>
    <w:bookmarkStart w:id="123" w:name="P123"/>
    <w:bookmarkEnd w:id="123"/>
    <w:p>
      <w:pPr>
        <w:pStyle w:val="0"/>
        <w:spacing w:before="240" w:line-rule="auto"/>
        <w:jc w:val="both"/>
      </w:pPr>
      <w:r>
        <w:rPr>
          <w:sz w:val="24"/>
        </w:rPr>
        <w:t xml:space="preserve">ЦРГ 4.7 - ребенок-инвалид вследствие спинальной травмы и связанных с ней повреждений спинного мозга;</w:t>
      </w:r>
    </w:p>
    <w:bookmarkStart w:id="124" w:name="P124"/>
    <w:bookmarkEnd w:id="124"/>
    <w:p>
      <w:pPr>
        <w:pStyle w:val="0"/>
        <w:spacing w:before="240" w:line-rule="auto"/>
        <w:jc w:val="both"/>
      </w:pPr>
      <w:r>
        <w:rPr>
          <w:sz w:val="24"/>
        </w:rPr>
        <w:t xml:space="preserve">ЦРГ 5 - ребенок-инвалид с преимущественными нарушениями функций сердечно-сосудистой и (или) дыхательной системы (систем);</w:t>
      </w:r>
    </w:p>
    <w:bookmarkStart w:id="125" w:name="P125"/>
    <w:bookmarkEnd w:id="125"/>
    <w:p>
      <w:pPr>
        <w:pStyle w:val="0"/>
        <w:spacing w:before="240" w:line-rule="auto"/>
        <w:jc w:val="both"/>
      </w:pPr>
      <w:r>
        <w:rPr>
          <w:sz w:val="24"/>
        </w:rPr>
        <w:t xml:space="preserve">ЦРГ 6 - ребенок-инвалид с преимущественными нарушениями функций пищеварительной и (или) эндокринной системы (систем) и метаболизма;</w:t>
      </w:r>
    </w:p>
    <w:bookmarkStart w:id="126" w:name="P126"/>
    <w:bookmarkEnd w:id="126"/>
    <w:p>
      <w:pPr>
        <w:pStyle w:val="0"/>
        <w:spacing w:before="240" w:line-rule="auto"/>
        <w:jc w:val="both"/>
      </w:pPr>
      <w:r>
        <w:rPr>
          <w:sz w:val="24"/>
        </w:rPr>
        <w:t xml:space="preserve">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</w:r>
    </w:p>
    <w:bookmarkStart w:id="127" w:name="P127"/>
    <w:bookmarkEnd w:id="127"/>
    <w:p>
      <w:pPr>
        <w:pStyle w:val="0"/>
        <w:spacing w:before="240" w:line-rule="auto"/>
        <w:jc w:val="both"/>
      </w:pPr>
      <w:r>
        <w:rPr>
          <w:sz w:val="24"/>
        </w:rPr>
        <w:t xml:space="preserve">ЦРГ 8 - ребенок-инвалид с преимущественными нарушениями мочевыделительной функции;</w:t>
      </w:r>
    </w:p>
    <w:bookmarkStart w:id="128" w:name="P128"/>
    <w:bookmarkEnd w:id="128"/>
    <w:p>
      <w:pPr>
        <w:pStyle w:val="0"/>
        <w:spacing w:before="240" w:line-rule="auto"/>
        <w:jc w:val="both"/>
      </w:pPr>
      <w:r>
        <w:rPr>
          <w:sz w:val="24"/>
        </w:rPr>
        <w:t xml:space="preserve">ЦРГ 9 - ребенок-инвалид с преимущественными нарушениями функций кожи и связанных с ней систем;</w:t>
      </w:r>
    </w:p>
    <w:bookmarkStart w:id="129" w:name="P129"/>
    <w:bookmarkEnd w:id="129"/>
    <w:p>
      <w:pPr>
        <w:pStyle w:val="0"/>
        <w:spacing w:before="240" w:line-rule="auto"/>
        <w:jc w:val="both"/>
      </w:pPr>
      <w:r>
        <w:rPr>
          <w:sz w:val="24"/>
        </w:rPr>
        <w:t xml:space="preserve">ЦРГ 10 - ребенок-инвалид со сложными и (или) множественными нарушениями функций организма, обусловленными хромосомными и генными болезнями;</w:t>
      </w:r>
    </w:p>
    <w:bookmarkStart w:id="130" w:name="P130"/>
    <w:bookmarkEnd w:id="130"/>
    <w:p>
      <w:pPr>
        <w:pStyle w:val="0"/>
        <w:spacing w:before="240" w:line-rule="auto"/>
        <w:jc w:val="both"/>
      </w:pPr>
      <w:r>
        <w:rPr>
          <w:sz w:val="24"/>
        </w:rPr>
        <w:t xml:space="preserve">ЦРГ 11 - ребенок-инвалид с врожденными или приобретенными деформациями (аномалиями развития), последствиями травм лица;</w:t>
      </w:r>
    </w:p>
    <w:bookmarkStart w:id="131" w:name="P131"/>
    <w:bookmarkEnd w:id="131"/>
    <w:p>
      <w:pPr>
        <w:pStyle w:val="0"/>
        <w:spacing w:before="240" w:line-rule="auto"/>
        <w:jc w:val="both"/>
      </w:pPr>
      <w:r>
        <w:rPr>
          <w:sz w:val="24"/>
        </w:rPr>
        <w:t xml:space="preserve">ЦРГ 12 - ребенок-инвалид, получивший травму, ранение, контузию, увечье в связи с боевыми действиями;</w:t>
      </w:r>
    </w:p>
    <w:bookmarkStart w:id="132" w:name="P132"/>
    <w:bookmarkEnd w:id="132"/>
    <w:p>
      <w:pPr>
        <w:pStyle w:val="0"/>
        <w:spacing w:before="240" w:line-rule="auto"/>
        <w:jc w:val="both"/>
      </w:pPr>
      <w:r>
        <w:rPr>
          <w:sz w:val="24"/>
        </w:rPr>
        <w:t xml:space="preserve"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</w:t>
      </w:r>
    </w:p>
    <w:bookmarkStart w:id="133" w:name="P133"/>
    <w:bookmarkEnd w:id="133"/>
    <w:p>
      <w:pPr>
        <w:pStyle w:val="0"/>
        <w:spacing w:before="240" w:line-rule="auto"/>
        <w:jc w:val="both"/>
      </w:pPr>
      <w:r>
        <w:rPr>
          <w:sz w:val="24"/>
        </w:rPr>
        <w:t xml:space="preserve"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</w:t>
      </w:r>
    </w:p>
    <w:bookmarkStart w:id="134" w:name="P134"/>
    <w:bookmarkEnd w:id="134"/>
    <w:p>
      <w:pPr>
        <w:pStyle w:val="0"/>
        <w:spacing w:before="240" w:line-rule="auto"/>
        <w:jc w:val="both"/>
      </w:pPr>
      <w:r>
        <w:rPr>
          <w:sz w:val="24"/>
        </w:rPr>
        <w:t xml:space="preserve"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</w:t>
      </w:r>
    </w:p>
    <w:bookmarkStart w:id="135" w:name="P135"/>
    <w:bookmarkEnd w:id="135"/>
    <w:p>
      <w:pPr>
        <w:pStyle w:val="0"/>
        <w:spacing w:before="240" w:line-rule="auto"/>
        <w:jc w:val="both"/>
      </w:pPr>
      <w:r>
        <w:rPr>
          <w:sz w:val="24"/>
        </w:rPr>
        <w:t xml:space="preserve">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</w:t>
      </w:r>
    </w:p>
    <w:bookmarkStart w:id="136" w:name="P136"/>
    <w:bookmarkEnd w:id="136"/>
    <w:p>
      <w:pPr>
        <w:pStyle w:val="0"/>
        <w:spacing w:before="240" w:line-rule="auto"/>
        <w:jc w:val="both"/>
      </w:pPr>
      <w:r>
        <w:rPr>
          <w:sz w:val="24"/>
        </w:rPr>
        <w:t xml:space="preserve">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</w:r>
    </w:p>
    <w:bookmarkStart w:id="137" w:name="P137"/>
    <w:bookmarkEnd w:id="137"/>
    <w:p>
      <w:pPr>
        <w:pStyle w:val="0"/>
        <w:spacing w:before="240" w:line-rule="auto"/>
        <w:jc w:val="both"/>
      </w:pPr>
      <w:r>
        <w:rPr>
          <w:sz w:val="24"/>
        </w:rPr>
        <w:t xml:space="preserve">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</w:t>
      </w:r>
    </w:p>
    <w:bookmarkStart w:id="138" w:name="P138"/>
    <w:bookmarkEnd w:id="138"/>
    <w:p>
      <w:pPr>
        <w:pStyle w:val="0"/>
        <w:spacing w:before="240" w:line-rule="auto"/>
        <w:jc w:val="both"/>
      </w:pPr>
      <w:r>
        <w:rPr>
          <w:sz w:val="24"/>
        </w:rPr>
        <w:t xml:space="preserve"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</w:t>
      </w:r>
    </w:p>
    <w:bookmarkStart w:id="139" w:name="P139"/>
    <w:bookmarkEnd w:id="139"/>
    <w:p>
      <w:pPr>
        <w:pStyle w:val="0"/>
        <w:spacing w:before="240" w:line-rule="auto"/>
        <w:jc w:val="both"/>
      </w:pPr>
      <w:r>
        <w:rPr>
          <w:sz w:val="24"/>
        </w:rPr>
        <w:t xml:space="preserve"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</w:t>
      </w:r>
    </w:p>
    <w:bookmarkStart w:id="140" w:name="P140"/>
    <w:bookmarkEnd w:id="140"/>
    <w:p>
      <w:pPr>
        <w:pStyle w:val="0"/>
        <w:spacing w:before="240" w:line-rule="auto"/>
        <w:jc w:val="both"/>
      </w:pPr>
      <w:r>
        <w:rPr>
          <w:sz w:val="24"/>
        </w:rPr>
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</w:r>
    </w:p>
    <w:bookmarkStart w:id="141" w:name="P141"/>
    <w:bookmarkEnd w:id="141"/>
    <w:p>
      <w:pPr>
        <w:pStyle w:val="0"/>
        <w:spacing w:before="240" w:line-rule="auto"/>
        <w:jc w:val="both"/>
      </w:pPr>
      <w:r>
        <w:rPr>
          <w:sz w:val="24"/>
        </w:rPr>
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зрения;</w:t>
      </w:r>
    </w:p>
    <w:bookmarkStart w:id="142" w:name="P142"/>
    <w:bookmarkEnd w:id="142"/>
    <w:p>
      <w:pPr>
        <w:pStyle w:val="0"/>
        <w:spacing w:before="240" w:line-rule="auto"/>
        <w:jc w:val="both"/>
      </w:pPr>
      <w:r>
        <w:rPr>
          <w:sz w:val="24"/>
        </w:rPr>
        <w:t xml:space="preserve">ЦРГ 12.11 - ребенок-инвалид, получивший травму, ранение, контузию, увечье в связи с боевыми действиями, вследствие поражения органа слуха;</w:t>
      </w:r>
    </w:p>
    <w:bookmarkStart w:id="143" w:name="P143"/>
    <w:bookmarkEnd w:id="143"/>
    <w:p>
      <w:pPr>
        <w:pStyle w:val="0"/>
        <w:spacing w:before="240" w:line-rule="auto"/>
        <w:jc w:val="both"/>
      </w:pPr>
      <w:r>
        <w:rPr>
          <w:sz w:val="24"/>
        </w:rPr>
        <w:t xml:space="preserve">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</w:r>
    </w:p>
    <w:bookmarkStart w:id="144" w:name="P144"/>
    <w:bookmarkEnd w:id="144"/>
    <w:p>
      <w:pPr>
        <w:pStyle w:val="0"/>
        <w:spacing w:before="240" w:line-rule="auto"/>
        <w:jc w:val="both"/>
      </w:pPr>
      <w:r>
        <w:rPr>
          <w:sz w:val="24"/>
        </w:rPr>
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Форма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Форма оказания услуги: стационарная; полустационарная; на дому, в том числе дистанционно с применением информационно-телекоммуникационных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Форма оказания услуги определяется реабилитационной организацией с учетом нарушений функций организма ребенка-инвалида, а также условий территориальной и транспортной доступности для 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Общими требованиями к выбору формы оказания услуги являются следующие: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стационарной форме (в условиях круглосуточного пребывания, в том числе с сопровождающим лицом - родителем (законным или уполномоченным представителем) оказывается ребенку-инвалиду, имеющему ограничения 2 или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и (или) при отсутствии возможности у ребенка-инвалида получить услугу в других формах (полустационарной, на дому);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в полустационарной форме (в условиях пребывания в определенное время суток или в условиях дневного стационара, в том числе с сопровождающим лицом - родителем (законным или уполномоченным представителем) оказывается ребенку-инвалиду, имеющему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а также при условии возможности посещения ребенком-инвалидом реабилитационной организации (с учетом территориальной и транспортной 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на дому, в том числе дистанционно с применением информационно-телекоммуникационных технологий (далее -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Рекомендуемыми показаниями для оказания услуги на дому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3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в виду тяжести состояния здоровья (стационарной, полустационарной);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ребенка-инвалида ограничения 1 или 2 степени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способность контролировать свое поведение, при невозможности получения услуги в иных формах (в том числе по причине территориальной и транспортной недоступности);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родителя (законного или уполномоченного представителя) ограничений по здоровью, препятствующих сопровождению ребенка-инвалида.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III. Условия оказания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Услуга оказывается при наличии соответствующих рекомендаций в ИПРА ребенка-инвалида, разрабатываемой федеральными учреждениями МСЭ.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Реабилитационная организация, предоставляющая услугу, должна иметь необходимый состав специалистов и реабилитационного оборудования, предусмотренный стандартом, с учетом ЦРГ (</w:t>
      </w:r>
      <w:hyperlink w:history="0" w:anchor="P201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 IV</w:t>
        </w:r>
      </w:hyperlink>
      <w:r>
        <w:rPr>
          <w:sz w:val="24"/>
        </w:rPr>
        <w:t xml:space="preserve">, </w:t>
      </w:r>
      <w:hyperlink w:history="0" w:anchor="P5665" w:tooltip="Раздел VIII. Примерный перечень необходимого">
        <w:r>
          <w:rPr>
            <w:sz w:val="24"/>
            <w:color w:val="0000ff"/>
          </w:rPr>
          <w:t xml:space="preserve">Раздел VIII</w:t>
        </w:r>
      </w:hyperlink>
      <w:r>
        <w:rPr>
          <w:sz w:val="24"/>
        </w:rPr>
        <w:t xml:space="preserve"> стандарта).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Услуга может оказываться изолировано (как самостоятельная услуга в случае определения федеральными учреждениями МСЭ нуждаемости только в социально-средовой реабилитации и абилитации и наличии соответствующей рекомендации в ИПРА ребенка-инвалида) или комплексно с услугами других реабилитационных направлений (медицинская реабилитация, протезно-ортопедическая помощь, профессиональная, социокультурная реабилитация и абилитация, физическая реабилитация и абилитация с использованием средств физической культуры и спорта) при определении в ИПРА ребенка-инвалида нуждаемости в других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целях повышения эффективности услуга может предоставляться в комплексе с иными видами деятельности реабилитационных организаций, предусмотренными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Получателем мероприятий, входящих в состав услуги, является ребенок-инвалид. Также при необходимости часть мероприятий обучающего и информационного характера может быть оказана его родителю (законному или уполномоченному представителю).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Содержание мероприятий, входящих в состав услуги, дифференцировано по ЦРГ в зависимости от особенностей и потребностей детей-инвалидов отдельно для каждой из групп. Также особенности каждой ЦРГ учтены при использовании методов, методик, реабилитационного оборудования и отражены в диапазонном показателе количества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Услуга оказывается междисциплинарной командой, в состав которой входят обязательные и рекомендуемые специалисты, определенные стандартом для каждой конкретной ЦРГ в </w:t>
      </w:r>
      <w:hyperlink w:history="0" w:anchor="P201" w:tooltip="Раздел IV. Перечень специалистов, привлекаемых к реализации">
        <w:r>
          <w:rPr>
            <w:sz w:val="24"/>
            <w:color w:val="0000ff"/>
          </w:rPr>
          <w:t xml:space="preserve">Разделе IV</w:t>
        </w:r>
      </w:hyperlink>
      <w:r>
        <w:rPr>
          <w:sz w:val="24"/>
        </w:rPr>
        <w:t xml:space="preserve"> стандарта (при перечислении в перечне должностей специалистов через слеш (/) допустимо наличие в организации минимум одной из перечисленных должностей). Один и тот же специалист междисциплинарной команды может оказывать услугу детям-инвалидам нескольких ЦРГ.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Для оказания услуги детям-инвалидам реабилитационная организация должна быть оснащена необходимым реабилитационным оборудованием в соответствии положениями </w:t>
      </w:r>
      <w:hyperlink w:history="0" r:id="rId21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&lt;5&gt;. Примерный перечень необходимого реабилитационного оборудования (вспомогательных средств и технических средств реабилитации) указан в </w:t>
      </w:r>
      <w:hyperlink w:history="0" w:anchor="P5665" w:tooltip="Раздел VIII. Примерный перечень необходимого">
        <w:r>
          <w:rPr>
            <w:sz w:val="24"/>
            <w:color w:val="0000ff"/>
          </w:rPr>
          <w:t xml:space="preserve">разделе VIII</w:t>
        </w:r>
      </w:hyperlink>
      <w:r>
        <w:rPr>
          <w:sz w:val="24"/>
        </w:rPr>
        <w:t xml:space="preserve"> стандарта и включает наименования вспомогательных средств с указанием кода по </w:t>
      </w:r>
      <w:hyperlink w:history="0" r:id="rId22" w:tooltip="Ссылка на КонсультантПлюс">
        <w:r>
          <w:rPr>
            <w:sz w:val="24"/>
            <w:color w:val="0000ff"/>
          </w:rPr>
          <w:t xml:space="preserve">ГОСТ Р ИСО 9999-2019</w:t>
        </w:r>
      </w:hyperlink>
      <w:r>
        <w:rPr>
          <w:sz w:val="24"/>
        </w:rPr>
        <w:t xml:space="preserve"> "Национальный стандарт Российской Федерации. Вспомогательные средства для людей с ограничениями жизнедеятельности. Классификация и терминология", введенного в действие </w:t>
      </w:r>
      <w:hyperlink w:history="0" r:id="rId23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586-ст (М.: Стандартинформ, 2019; далее - ГОСТ-9999), и цели его использования.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Перечень специалистов приведен с учетом положений </w:t>
      </w:r>
      <w:hyperlink w:history="0" r:id="rId24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труда и социальной защиты Российской Федерации от 31 июля 2024 г. N 385н "Об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инвалидов" (зарегистрирован Министерством юстиции Российской Федерации 30 августа 2024 г., регистрационный N 79347) (далее - приказ N 385н).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(или) детей-инвалидов (</w:t>
      </w:r>
      <w:hyperlink w:history="0" r:id="rId25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N 385н) и для реабилитационных организаций профильного типа требуется выбор из представленного списка только необходимых позиций, указанных в </w:t>
      </w:r>
      <w:hyperlink w:history="0" r:id="rId26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приказу N 385н.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оказании услуги необходимо учитывать состояние здоровья ребенка-инвалида, медицинские противопоказания, определяемые нормативным правовым регулированием в сфере охраны здоровья граждан и социального обслуживания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противопоказаний по запросу родителя (законного или уполномоченного представителя) ребенка-инвалида часть мероприятий, не требующих личного присутствия специалистов, может предоставляться в дистанционном формате с использованием телекоммуникационных технологий (информирование, консультирование, практические занятия, просвещение).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родителя (законного или уполномоченного представителя) ребенка-инвалида от получения услуги, обоснованного состояниям здоровья ребенка-инвалида, предоставление курса реабилитации может быть перенесено на другой период времени по согласованию с родителем (законным или уполномоченным представителем) ребенка-инвалида, в рамках срока действия ИПРА ребенка-инвалида.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оказании услуги должны быть соблюдены следующие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услуга осуществляется в соответствии с рекомендациями в ИПРА ребенка-инвалида, с учетом общей цели реабилитации и абилитации, которая определяется специалистами федеральных учреждений МСЭ при проведении экспертно-реабилитационной диагностики;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социально-средовой диагностики специалист оценивает степень ограничений в категориях доменов МКФ "Функции организма", "Активность и участие", косвенно (либо напрямую) обусловливающих ограничения в основных категориях жизнедеятельности ("самостоятельное передвижение", "ориентация", "общение", "контроль своего поведения") в соответствии с протоколом, представленным в </w:t>
      </w:r>
      <w:hyperlink w:history="0" w:anchor="P6319" w:tooltip="65. Протокол оценки эффективности проведенного курса социально-средовой реабилитации и абилитации">
        <w:r>
          <w:rPr>
            <w:sz w:val="24"/>
            <w:color w:val="0000ff"/>
          </w:rPr>
          <w:t xml:space="preserve">пункте 65 Раздела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конкретных целей реабилитации и абилитации при оказании услуги осуществляется специалистами междисциплинарной команды; конкретные цели формируются по каждому отдельному мероприятию. Специалист обязан проинформировать ребенка-инвалида (родителей (законного или уполномоченного представителя) о целях, задачах, содержании и ожидаемых результатах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планирование количества мероприятий, входящих в состав услуги, основывается на актуальной индивидуальной потребности ребенка-инвалида в данном мероприятии, но не может быть меньше минимального количества мероприятий и больше максимального количества, отраженного в диапазонном показателе для каждой конкретной ЦРГ (</w:t>
      </w:r>
      <w:hyperlink w:history="0" w:anchor="P5421" w:tooltip="63. Показатели кратности реабилитационных мероприятий социально-средовой реабилитации и абилитации в соответствии с ЦРГ ребенка-инвалида">
        <w:r>
          <w:rPr>
            <w:sz w:val="24"/>
            <w:color w:val="0000ff"/>
          </w:rPr>
          <w:t xml:space="preserve">пункт 63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каждого ребенка-инвалида ведется реабилитационная (абилитационная) </w:t>
      </w:r>
      <w:hyperlink w:history="0" r:id="rId27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карта</w:t>
        </w:r>
      </w:hyperlink>
      <w:r>
        <w:rPr>
          <w:sz w:val="24"/>
        </w:rPr>
        <w:t xml:space="preserve"> &lt;6&gt; проведения мероприятий по основным направлениям комплексной реабилитации и абилитации ребенка-инвалида, и иная документация;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8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 сентября 2024 г. N 445н "Об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инвалидов" (зарегистрирован Министерством юстиции Российской Федерации 27 ноября 2024 г., регистрационный N 80349).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реабилитационная организация не может отказать ребенку-инвалиду в оказании мероприятий, входящих в состав услуги (социально-средовая диагностика, информирование, консультирование, практические занятия), все мероприятия оказываются комплексно, за исключением отказа ребенка-инвалида (родителя (законного или уполномоченного представителя) от того или иного мероприятия, входящего в состав услуги, или их объема;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продолжительность реабилитационных мероприятий, входящих в состав услуги, не может быть меньше минимального времени, указанного в стандарте (</w:t>
      </w:r>
      <w:hyperlink w:history="0" w:anchor="P5387" w:tooltip="62. Показатели продолжительности реабилитационных мероприятий социально-средовой реабилитации и абилитации">
        <w:r>
          <w:rPr>
            <w:sz w:val="24"/>
            <w:color w:val="0000ff"/>
          </w:rPr>
          <w:t xml:space="preserve">пункт 62 Раздела VII</w:t>
        </w:r>
      </w:hyperlink>
      <w:r>
        <w:rPr>
          <w:sz w:val="24"/>
        </w:rPr>
        <w:t xml:space="preserve"> стандарта);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использовании реабилитационного оборудования и методов (технологий и методик) реабилитационная организация должна учитывать форму оказания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оказания услуги проводится оценка эффективности в соответствии с </w:t>
      </w:r>
      <w:hyperlink w:history="0" w:anchor="P6225" w:tooltip="Раздел X. Показатели качества и оценка результатов">
        <w:r>
          <w:rPr>
            <w:sz w:val="24"/>
            <w:color w:val="0000ff"/>
          </w:rPr>
          <w:t xml:space="preserve">Разделом X</w:t>
        </w:r>
      </w:hyperlink>
      <w:r>
        <w:rPr>
          <w:sz w:val="24"/>
        </w:rPr>
        <w:t xml:space="preserve">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ребенку-инвалиду (родителям (законному или уполномоченному представителю) выдается заключение по итогам социально-средовой реабилитации и абилитации с рекомендациями;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ребенок-инвалид (родители (законный или уполномоченный представитель) вправе отказаться от того или иного мероприятия, входящего в состав услуги, или их объема.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При предоставлении услуги реабилитационная организация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использования ассистивных (вспомогательных) технологий и АДК;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предоставления во временное пользование ТСР коллективного и индивидуального использования, в том числе предоставления кресла-коляски во временное пользование;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доступности для детей-инвалидов объектов социальной,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абилитации, а также оказания при необходимости помощи в соответствии со </w:t>
      </w:r>
      <w:hyperlink w:history="0" r:id="rId29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Реабилитационная организация предоставляет в доступной для получателей услуги форме, в том числе посредством размещения на своем сайте (при его наличии) и на информационных стендах (стойках),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 и индивидуальный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осуществляемой деятельности по оказанию услуги и целевой реабилитационной группе (целевым реабилитационным группам).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При размещении информации об услуге в информационно-телекоммуникационной сети "Интернет" должны быть учтены требования </w:t>
      </w:r>
      <w:hyperlink w:history="0" r:id="rId30" w:tooltip="Ссылка на КонсультантПлюс">
        <w:r>
          <w:rPr>
            <w:sz w:val="24"/>
            <w:color w:val="0000ff"/>
          </w:rPr>
          <w:t xml:space="preserve">ГОСТ Р 52872-2019</w:t>
        </w:r>
      </w:hyperlink>
      <w:r>
        <w:rPr>
          <w:sz w:val="24"/>
        </w:rPr>
        <w:t xml:space="preserve"> "Национальный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жизнедеятельности", введенного в действие </w:t>
      </w:r>
      <w:hyperlink w:history="0" r:id="rId31" w:tooltip="Ссылка на КонсультантПлюс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29 августа 2019 г. N 589-ст (М.: Стандартинформ, 2019).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1" w:name="P201"/>
    <w:bookmarkEnd w:id="201"/>
    <w:p>
      <w:pPr>
        <w:pStyle w:val="2"/>
        <w:outlineLvl w:val="1"/>
        <w:jc w:val="center"/>
      </w:pPr>
      <w:r>
        <w:rPr>
          <w:sz w:val="24"/>
        </w:rPr>
        <w:t xml:space="preserve">Раздел IV. Перечень специалистов, привлекаемых к реализации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3570"/>
        <w:gridCol w:w="3571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специалистов</w:t>
            </w:r>
          </w:p>
        </w:tc>
        <w:tc>
          <w:tcPr>
            <w:tcW w:w="35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должности (профессии) </w:t>
            </w:r>
            <w:hyperlink w:history="0" w:anchor="P223" w:tooltip="&lt;7&gt; Перечень специалистов приведен с учетом положений приказа N 385н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3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аудитория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реабилитации/социальный педагог</w:t>
            </w:r>
          </w:p>
        </w:tc>
        <w:tc>
          <w:tcPr>
            <w:tcW w:w="3571" w:type="dxa"/>
          </w:tcPr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Рекомендуемые</w:t>
            </w:r>
          </w:p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  <w:tc>
          <w:tcPr>
            <w:tcW w:w="3571" w:type="dxa"/>
          </w:tcPr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, </w:t>
            </w: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</w:t>
            </w:r>
          </w:p>
        </w:tc>
        <w:tc>
          <w:tcPr>
            <w:tcW w:w="3571" w:type="dxa"/>
          </w:tcPr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остальные ЦРГ - при необходимости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  <w:tc>
          <w:tcPr>
            <w:tcW w:w="3571" w:type="dxa"/>
          </w:tcPr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3570" w:type="dxa"/>
          </w:tcPr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  <w:tc>
          <w:tcPr>
            <w:tcW w:w="3571" w:type="dxa"/>
          </w:tcPr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, </w:t>
            </w: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  <w:r>
              <w:rPr>
                <w:sz w:val="24"/>
              </w:rPr>
              <w:t xml:space="preserve">, </w:t>
            </w: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3" w:name="P223"/>
    <w:bookmarkEnd w:id="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Перечень специалистов приведен с учетом положений </w:t>
      </w:r>
      <w:hyperlink w:history="0" r:id="rId3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V. Перечень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834"/>
        <w:gridCol w:w="2834"/>
        <w:gridCol w:w="3685"/>
        <w:gridCol w:w="3685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 мероприятия</w:t>
            </w:r>
          </w:p>
        </w:tc>
        <w:tc>
          <w:tcPr>
            <w:gridSpan w:val="2"/>
            <w:tcW w:w="73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Специалисты, реализующие мероприятие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обязательные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рекомендуемые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диагностика: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первичная (входящая);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повторная (контрольная)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  <w:p>
            <w:pPr>
              <w:pStyle w:val="0"/>
            </w:pPr>
            <w:r>
              <w:rPr>
                <w:sz w:val="24"/>
              </w:rPr>
              <w:t xml:space="preserve">(старше 14 лет);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</w:t>
            </w:r>
          </w:p>
          <w:p>
            <w:pPr>
              <w:pStyle w:val="0"/>
            </w:pPr>
            <w:r>
              <w:rPr>
                <w:sz w:val="24"/>
              </w:rPr>
              <w:t xml:space="preserve">(старше 14 лет);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врач сурдолог-отоларинголог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2834" w:type="dxa"/>
          </w:tcPr>
          <w:p>
            <w:pPr>
              <w:pStyle w:val="0"/>
            </w:pPr>
            <w:r>
              <w:rPr>
                <w:sz w:val="24"/>
              </w:rPr>
              <w:t xml:space="preserve">Ребенок-инвалид;</w:t>
            </w:r>
          </w:p>
          <w:p>
            <w:pPr>
              <w:pStyle w:val="0"/>
            </w:pPr>
            <w:r>
              <w:rPr>
                <w:sz w:val="24"/>
              </w:rPr>
              <w:t xml:space="preserve">родитель (законный или уполномоченный представитель)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работе/специалист по социальной реабилитации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Переводчик русского жестового языка;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тифлосурдопереводчик;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ассистент (помощник) по оказанию технической помощи инвалидам и лицам с ОВЗ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VI. Содержание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23. Ребенок-инвалид с преимущественными нарушениями психических функций </w:t>
      </w:r>
      <w:hyperlink w:history="0" w:anchor="P106" w:tooltip="ЦРГ 1 - ребенок-инвалид с преимущественными нарушениями психических функций;">
        <w:r>
          <w:rPr>
            <w:sz w:val="24"/>
            <w:color w:val="0000ff"/>
          </w:rPr>
          <w:t xml:space="preserve">(ЦРГ 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технических средств реабилитации (ТСР)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 (в том числе визуальных инструкциях и подсказках);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ребенка-инвалида к условиям внешней среды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 - обучение пользованию общественным транспортом (включая составление маршрутов передвижения);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помощью, включая использование средств АДК;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 и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24. Ребенок-инвалид вследствие нарушений интеллектуального развития и расстройств развития учебных навыков </w:t>
      </w:r>
      <w:hyperlink w:history="0" w:anchor="P107" w:tooltip="ЦРГ 1.1 - ребенок-инвалид вследствие нарушений интеллектуального развития;">
        <w:r>
          <w:rPr>
            <w:sz w:val="24"/>
            <w:color w:val="0000ff"/>
          </w:rPr>
          <w:t xml:space="preserve">(ЦРГ 1.1)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технических средств реабилитации (ТСР)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 (в том числе визуальных инструкциях и подсказках);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ребенка-инвалида к условиям внешней среды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передвижения); 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помощью, включая использование средств АДК;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 и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25. Ребенок-инвалид вследствие расстройств аутистического спектра </w:t>
      </w:r>
      <w:hyperlink w:history="0" w:anchor="P108" w:tooltip="ЦРГ 1.2 - ребенок-инвалид вследствие расстройств аутистического спектра;">
        <w:r>
          <w:rPr>
            <w:sz w:val="24"/>
            <w:color w:val="0000ff"/>
          </w:rPr>
          <w:t xml:space="preserve">(ЦРГ 1.2)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транспорте, в том числе с учетом оборудования транспортных средств специальными приспособлениями (световые сигнализаторы остановки и начала движения транспорта (в частности, бегущая строка, мигающие маячки направления движения на картах), включая построение маршрута передвижения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технических средств реабилитации (ТСР)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 (в том числе визуальных инструкциях и подсказках);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ребенка-инвалида к условиям внешней среды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помощью, включая использование средств АДК;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26. Ребенок-инвалид вследствие экзогенно-органических расстройств, а также эпизодических и пароксизмальных расстройств </w:t>
      </w:r>
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<w:r>
          <w:rPr>
            <w:sz w:val="24"/>
            <w:color w:val="0000ff"/>
          </w:rPr>
          <w:t xml:space="preserve">(ЦРГ 1.3)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представителя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 с учетом доступности среды;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определение уровня осведомленности о правилах безопасности, целью которых является сведение к минимуму вероятности травмы во время приступа (не находиться на высоте, у края платформы, вблизи водоемов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 (при помрачении сознания);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 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правилах здоровьесберегающего поведения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необходимости соблюдения правил безопасности, целью которых является сведение к минимуму вероятности травмы во время приступа (не находиться на высоте, у края платформы, вблизи водоемов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информирование о необходимости избегания ритмического мелькания света, таких как рябь на поверхности водоемов, мелькание фар проходящего транспорта и так далее (только при светочувствительных формах эпилепсии);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составлении карточки произвольного вида (бейджика, идентификационного браслета, копии справки о заболевании и так далее), в которой указана необходимая для окружающих информация, которая может пригодиться во время эпилептического приступа;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визуальных инструкциях и подсказках (при помрачении сознания);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среды, предотвращающей или уменьшающей вероятность травмы (падения с высоты, утопления в водоемах, попадание в ДТП и так далее) во время приступа;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на объектах социальной, инженерной, транспортной, информационной и других инфраструктур, в том числе с использованием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правилам поведения в обществе (усвоение социальных норм);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при ощущении ауры, предшествующей эпилептическому приступу;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изготовлению визуальных инструкций и подсказок, способных помочь при внезапном помрачении сознания на улице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изготовлению карточек произвольного вида (бейджика, идентификационного браслета) в которой указана необходимая для окружающих информация, которая может пригодиться во время эпилептического приступа (карточки с краткой информацией о ребенке-инвалиде (возраст, диагноз, адрес проживания и другое), краткая инструкция оказания первой помощи при эпилептическом приступе, телефонный номер скорой, а также контакты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площадками, а также наличие идентификационного браслета или карточки, избегание провоцирующих триггеров, соблюдение правил безопасности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для оценки степени сформированности навыков ориентировки и коммуникативного взаимодействия, в том числе обращения за помощью, в условиях социальной, инженерной и транспортной инфраструктур (домены МКФ "Общение", "Мобильность", "Межличностные взаимодействия и отношения", "Главные сферы жизни") в соответствии с возрастом ребенка-инвалида,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(включая ориентировку внутри сооружений городской инфраструктуры) и взаимодействия в рамках социальной, инженерной и транспортной инфраструктур;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 (при помрачении сознания);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общественном транспорте (избегание стрессовых ситуаций, световых и звуковых триггеров, психических и физических перегрузок и так далее)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27. Ребенок-инвалид вследствие эндогенных, аффективных, невротических и соматоформных расстройств </w:t>
      </w:r>
      <w:hyperlink w:history="0" w:anchor="P110" w:tooltip="ЦРГ 1.4 - ребенок-инвалид вследствие эндогенных, аффективных, невротических и соматоформных расстройств;">
        <w:r>
          <w:rPr>
            <w:sz w:val="24"/>
            <w:color w:val="0000ff"/>
          </w:rPr>
          <w:t xml:space="preserve">(ЦРГ 1.4)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технических средств реабилитации (ТСР)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 (в том числе визуальных инструкциях и подсказках);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28. Ребенок-инвалид с преимущественными нарушениями языковых и речевых функций </w:t>
      </w:r>
      <w:hyperlink w:history="0" w:anchor="P111" w:tooltip="ЦРГ 2 - ребенок-инвалид с преимущественными нарушениями языковых и речевых функций;">
        <w:r>
          <w:rPr>
            <w:sz w:val="24"/>
            <w:color w:val="0000ff"/>
          </w:rPr>
          <w:t xml:space="preserve">(ЦРГ 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представителя), анкетирования (при условии владения ребенком-инвалидом письменной речью);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 сооружениях городской инфраструктуры, на улице;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включая построение маршрута передвижения;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ассистивных технологий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социального взаимодействия и коммуницирования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(ССН-навигаторы, ССН-брелоки, голосовые усилители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 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ребенка-инвалида в окружающей среде (градостроительной, образовательной, производственной) (невербальное общение, обращение за помощью);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ССН-навигаторы, ССН-брелоки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социальному взаимодействию и коммуницированию на объектах социальной, инженерной, транспортной, информационной и других инфраструктур, в том числе с использованием ТСР ассистивно-коммуникативных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ассистивно-коммуникационных средств на объектах социальной, инженерной, транспортной, информационной и других инфраструктур (ССН-навигаторы с текстовым выводом информации, коммуникативные вспомогательные устройства, речевые коммуникаторы, голосообразующие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с пониманием невербальной среды общения и использования ТСР и ассистивно-коммуникативных технологий;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обращения за помощью в рамках средового взаимодействия с социумом, в том числе написания и хранения информации на бумажном носителе (на карточке, в блокноте);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ассистивно-коммуникативных технологий (при необходимости) (ССН-навигаторы, коммуникативные вспомогательные устройства, речевые коммуникаторы, голосообразующие аппараты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 сооружениях городской инфраструктуры, на улице;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включая построение маршрута передвижения;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vAlign w:val="bottom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29. Ребенок-инвалид с преимущественными нарушениями сенсорных функций </w:t>
      </w:r>
      <w:hyperlink w:history="0" w:anchor="P112" w:tooltip="ЦРГ 3 - ребенок-инвалид с преимущественными нарушениями сенсорных функций;">
        <w:r>
          <w:rPr>
            <w:sz w:val="24"/>
            <w:color w:val="0000ff"/>
          </w:rPr>
          <w:t xml:space="preserve">(ЦРГ 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- лупами, коммуникаторы, слуховые аппараты,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ребенка-инвалида в услугах по тифлосурдопереводу)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сенсорных функций (зрения, слуха),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сенсорных функций,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зрения и слуха,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ассистивно-коммуникационных средств (ССН-навигаторы с текстовым выводом информации, 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брайлевские дисплеи,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- лупами, коммуникаторы, слуховые аппараты,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30. Ребенок-инвалид вследствие слепоты или слабовидения </w:t>
      </w:r>
      <w:hyperlink w:history="0" w:anchor="P113" w:tooltip="ЦРГ 3.1 - ребенок-инвалид вследствие слепоты или слабовидения;">
        <w:r>
          <w:rPr>
            <w:sz w:val="24"/>
            <w:color w:val="0000ff"/>
          </w:rPr>
          <w:t xml:space="preserve">(ЦРГ 3.1)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(радиозвуковых маяков, тростей белых тактильных, ССН-навигаторов с речевым выходом и возможностью голосового набора или со встроенными видеоувеличителями (лупами) и другое):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зрительных функций, в том числе о тактильных экспонатах с тифлометками, указателях с использованием рельефно-точечного шрифта Брайля, аудиогидах с тифлокомментариями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зрительных функций,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творческих мастерских, театральных студий, в том числе адаптированные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ассистивно-коммуникативных технологий (ССН-навигаторы с речевым вводом и выходом информации и так далее) для целей социально-средовой реабилитации и абилитации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анализаторов, а также тактильных и (или) звуковых карт, мобильных навигационных приложений картографического сервиса с функцией "голосового помощника"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лупами;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брайлевские дисплеи,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в соответствии с возрастом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(радиозвуковых маяков, тростей белых тактильных, ССН-навигаторов с речевым выходом и возможностью голосового набора или со встроенными видеоувеличителями (лупами) и другое):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31. Ребенок-инвалид вследствие глухоты или слабослышания </w:t>
      </w:r>
      <w:hyperlink w:history="0" w:anchor="P114" w:tooltip="ЦРГ 3.2 - ребенок-инвалид вследствие глухоты или слабослышания;">
        <w:r>
          <w:rPr>
            <w:sz w:val="24"/>
            <w:color w:val="0000ff"/>
          </w:rPr>
          <w:t xml:space="preserve">(ЦРГ 3.2)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 и (или) световые сигнализаторы звука, текстофоны, световые маяки с яркой визуальной индикацией, ССН-навигаторы с текстовым выходом информации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средств, а также потребности сопровождения курса реабилитации услугами переводчика русского жестового языка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 (в том числе театры для глухих),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слуха,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слуха, а также о способах взаимодействия с ними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устройств (ССН-навигаторы с текстовым выходом информации,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 и (или) световые сигнализаторы звука, текстофоны, световые маяки с яркой визуальной индикацией и другое)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построение маршрута передвижения на общественном транспорте,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32. Ребенок-инвалид вследствие сочетанных нарушений функций зрения и слуха </w:t>
      </w:r>
      <w:hyperlink w:history="0" w:anchor="P115" w:tooltip="ЦРГ 3.3 - ребенок-инвалид вследствие сочетанных нарушений функций зрения и слуха;">
        <w:r>
          <w:rPr>
            <w:sz w:val="24"/>
            <w:color w:val="0000ff"/>
          </w:rPr>
          <w:t xml:space="preserve">(ЦРГ 3.3)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- лупами, коммуникаторы, слуховые аппараты,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ребенка-инвалида в услугах по тифлосурдопереводу)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другие);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 и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сенсорных функций (зрения, слуха),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зрения и слуха,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покупки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анализаторов, а также тактильных и (или) звуковых карт, обильных навигационных приложений картографического сервиса с функцией "голосового помощника"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ассистивно-коммуникационных средств (ССН-навигаторы с текстовым выводом информации, 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брайлевские дисплеи,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со встроенными видеоувеличителями - лупами, коммуникаторы, слуховые аппараты,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33. Ребенок-инвалид с преимущественными нарушениями нейромышечных, скелетных и связанных с движением (статодинамических) функций </w:t>
      </w:r>
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<w:r>
          <w:rPr>
            <w:sz w:val="24"/>
            <w:color w:val="0000ff"/>
          </w:rPr>
          <w:t xml:space="preserve">(ЦРГ 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34.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 </w:t>
      </w:r>
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<w:r>
          <w:rPr>
            <w:sz w:val="24"/>
            <w:color w:val="0000ff"/>
          </w:rPr>
          <w:t xml:space="preserve">(ЦРГ 4.1)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35. Ребенок-инвалид вследствие заболеваний костно-мышечной системы, а также последствий травм и аномалий развития опорно-двигательного аппарата </w:t>
      </w:r>
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<w:r>
          <w:rPr>
            <w:sz w:val="24"/>
            <w:color w:val="0000ff"/>
          </w:rPr>
          <w:t xml:space="preserve">(ЦРГ 4.2)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колясочника",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36. Ребенок-инвалид вследствие врожденного или приобретенного отсутствия одной верхней конечности </w:t>
      </w:r>
      <w:hyperlink w:history="0" w:anchor="P119" w:tooltip="ЦРГ 4.3 - ребенок-инвалид вследствие врожденного или приобретенного отсутствия одной верхней конечности;">
        <w:r>
          <w:rPr>
            <w:sz w:val="24"/>
            <w:color w:val="0000ff"/>
          </w:rPr>
          <w:t xml:space="preserve">(ЦРГ 4.3)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ассистивных технологий (вход в метро, посадка в машину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произведение оплаты проезда;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 и оплаты проезда), в том числе с учетом оборудования транспортных средств специальными приспособлениями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37. Ребенок-инвалид вследствие врожденного или приобретенного отсутствия обеих верхних конечностей </w:t>
      </w:r>
      <w:hyperlink w:history="0" w:anchor="P120" w:tooltip="ЦРГ 4.4 - ребенок-инвалид вследствие врожденного или приобретенного отсутствия обеих верхних конечностей;">
        <w:r>
          <w:rPr>
            <w:sz w:val="24"/>
            <w:color w:val="0000ff"/>
          </w:rPr>
          <w:t xml:space="preserve">(ЦРГ 4.4)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ассистивных технологий (вход в метро, посадка в машину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произведения оплаты проезда;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 и оплаты проезда), в том числе с учетом оборудования транспортных средств специальными приспособлениями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оплаты проезда, в том числе с учетом оборудования транспортных средств специальными приспособлениями (поручни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38. Ребенок-инвалид вследствие врожденного или приобретенного отсутствия одной нижней конечности </w:t>
      </w:r>
      <w:hyperlink w:history="0" w:anchor="P121" w:tooltip="ЦРГ 4.5 - ребенок-инвалид вследствие врожденного или приобретенного отсутствия одной нижней конечности;">
        <w:r>
          <w:rPr>
            <w:sz w:val="24"/>
            <w:color w:val="0000ff"/>
          </w:rPr>
          <w:t xml:space="preserve">(ЦРГ 4.5)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(при необходимости) и другое):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на протезе или кресле-коляске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 (включая посадку и высадку из машины, пользование пандусами);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самостоятельно и безопасно передвигаться в кресле-коляске (при необходимости), на протезе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"Школы колясочника" и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для оценки степени сформированности навыков передвижения и взаимодействия в условиях социальной, инженерной и транспортной инфраструктур (домены МКФ "Общение", "Мобильность", "Межличностные взаимодействия и отношения", "Главные сферы жизни") в соответствии с возрастом ребенка-инвалида,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39. Ребенок-инвалид вследствие врожденного или приобретенного отсутствия обеих нижних конечностей </w:t>
      </w:r>
      <w:hyperlink w:history="0" w:anchor="P122" w:tooltip="ЦРГ 4.6 - ребенок-инвалид вследствие врожденного или приобретенного отсутствия обеих нижних конечностей;">
        <w:r>
          <w:rPr>
            <w:sz w:val="24"/>
            <w:color w:val="0000ff"/>
          </w:rPr>
          <w:t xml:space="preserve">(ЦРГ 4.6)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(включая подъемники для перемещения человека, сидящего в кресле-коляске, при посадке в транспортное средство или высадке из него);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протезах или кресле-коляске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 (включая посадку и высадку из машины, пользование пандусами);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самостоятельно и безопасно передвигаться в кресле-коляске, на протезах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"Школы колясочника" и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для оценки степени сформированности навыков передвижения и взаимодействия в условиях социальной, инженерной и транспортной инфраструктур (домены МКФ "Общение", "Мобильность", "Межличностные взаимодействия и отношения", "Главные сферы жизни") в соответствии с возрастом ребенка-инвалида,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по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40. Ребенок-инвалид вследствие спинальной травмы и связанных с ней повреждений спинного мозга </w:t>
      </w:r>
      <w:hyperlink w:history="0" w:anchor="P123" w:tooltip="ЦРГ 4.7 - ребенок-инвалид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4.7)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41. Ребенок-инвалид с преимущественными нарушениями функций сердечно-сосудистой и (или) дыхательной системы </w:t>
      </w:r>
      <w:hyperlink w:history="0" w:anchor="P124" w:tooltip="ЦРГ 5 - ребенок-инвалид с преимущественными нарушениями функций сердечно-сосудистой и (или) дыхательной системы (систем);">
        <w:r>
          <w:rPr>
            <w:sz w:val="24"/>
            <w:color w:val="0000ff"/>
          </w:rPr>
          <w:t xml:space="preserve">(ЦРГ 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взаимодействия,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нормативно-правовом регулировании порядка обеспечения (оформления и получения, а также обслуживания и замены) ТСР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заболеваний)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(обработка кожи вокруг трахеостомы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ребенка-инвалида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обработки кожи в общественном туалете и другое)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 частности, использование голосового клапана 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42. Ребенок-инвалид с преимущественными нарушениями функций пищеварительной и (или) эндокринной системы (систем) и метаболизма </w:t>
      </w:r>
      <w:hyperlink w:history="0" w:anchor="P125" w:tooltip="ЦРГ 6 - ребенок-инвалид с преимущественными нарушениями функций пищеварительной и (или) эндокринной системы (систем) и метаболизма;">
        <w:r>
          <w:rPr>
            <w:sz w:val="24"/>
            <w:color w:val="0000ff"/>
          </w:rPr>
          <w:t xml:space="preserve">(ЦРГ 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взаимодействия,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развитии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нормативно-правовом регулировании порядка обеспечения (оформления и получения, а также обслуживания и замены) ТСР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калоприемника,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ребенка-инвалида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подготовка необходимых средств и материалов для смены калоприемника,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43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</w:r>
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<w:r>
          <w:rPr>
            <w:sz w:val="24"/>
            <w:color w:val="0000ff"/>
          </w:rPr>
          <w:t xml:space="preserve">(ЦРГ 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взаимодействия, а также ориентировки и передвижения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других инфекционных заболеваний);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персональной безопасности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устройств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других инфекционных заболеваний);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(в том числе 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производственной), а также здоровьесберегающего поведения;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ношение маски и перчаток, дезинфекция предметов; избегание коммуникативного взаимодействия с лицами, имеющими признаки ОРВИ и других инфекционных заболеваний);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обращению за помощью)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 в условиях социальной, инженерной и транспортной инфраструктур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(ношение маски и перчаток, дезинфекция предметов; избегание коммуникативного взаимодействия с лицами, имеющими признаки ОРВИ и других инфекционных заболеваний);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персональной безопасности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реализованных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44. Ребенок-инвалид с преимущественными нарушениями мочевыделительной функции </w:t>
      </w:r>
      <w:hyperlink w:history="0" w:anchor="P127" w:tooltip="ЦРГ 8 - ребенок-инвалид с преимущественными нарушениями мочевыделительной функции;">
        <w:r>
          <w:rPr>
            <w:sz w:val="24"/>
            <w:color w:val="0000ff"/>
          </w:rPr>
          <w:t xml:space="preserve">(ЦРГ 8)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взаимодействия, в том числе обращения за помощью, в условиях социальной, инженерной и транспортной инфраструктур, а также на определение уровня осведомленности о приспособлении инфраструктурной среды к нуждам ребенка-инвалида: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безопасной для передвижения людей, в том числе со стомой;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уроприемника,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подготовка необходимых средств и материалов для смены уроприемника,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(пользования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45. Ребенок-инвалид с преимущественными нарушениями функций кожи и связанных с ней систем </w:t>
      </w:r>
      <w:hyperlink w:history="0" w:anchor="P128" w:tooltip="ЦРГ 9 - ребенок-инвалид с преимущественными нарушениями функций кожи и связанных с ней систем;">
        <w:r>
          <w:rPr>
            <w:sz w:val="24"/>
            <w:color w:val="0000ff"/>
          </w:rPr>
          <w:t xml:space="preserve">(ЦРГ 9)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(дезинфекция кожи, предметов; обработка ран и перевязка; ношение перчаток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(внезапнная травматизация, повреждение кожи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безопасной для передвижения людей с нарушениями функций кожи и связанных с ней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правилах здоровьесберегающего поведения и соблюдения личной гигиены в общественных местах (защита кожи от ушибов и повреждений, ношение перчаток, дезинфекция кожи, предметов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необходимости контроля за физиологическими показателями (состояние кожи, артериальное давление, частота сердечных сокращений, сатурация, температура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 (профилактика травматизма, повреждений кожи; своевременная обработка ран и перевязка, прием лекарств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на базе которых организованы школы для лиц с нарушениями функций кожи и связанных с ней систем и их родителей (законных или уполномоченных представителей) ("Школа здоровья больного хроническими кожными заболеваниями", "Школа больных псориазом");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и о способах взаимодействия с ними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и ассистивных технологий для целей социально-средовой реабилитации и абилитации (анализатор состояния кожи; антисептики для рук; антибактериальные салфетки; средства для дезинфекции поверхностей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подготовка необходимых средств и материалов для обработки кожи в общественном месте, наложения повязки для уменьшения риска травмирования кожи вне дома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 (травмирование, повреждение кожи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в общественных местах и местах скопления людей (дезинфекция кожи, предметов; обработка ран и перевязка; ношение перчаток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(внезапная травматизация, повреждение кожи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46. Ребенок-инвалид со сложными и (или) множественными нарушениями функций организма, обусловленные хромосомными и генными болезнями </w:t>
      </w:r>
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<w:r>
          <w:rPr>
            <w:sz w:val="24"/>
            <w:color w:val="0000ff"/>
          </w:rPr>
          <w:t xml:space="preserve">(ЦРГ 10)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 (в соответствии с возрастом),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оборудовании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далее), об услугах социального такси);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ассистивных технологий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передвижению с ребенком-инвалидом на объектах социальной, инженерной,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пользованию общественным транспортом с ребенком-инвалидом,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устройств, а также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автотранспортом, в том числе с учетом оборудования транспортных средств специальными приспособлениями;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родителем (законным или уполномоченным представителем) с целью определения уровня самооценки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47. Ребенок-инвалид с врожденными или приобретенными деформациями (аномалиями развития), последствиями травм лица </w:t>
      </w:r>
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<w:r>
          <w:rPr>
            <w:sz w:val="24"/>
            <w:color w:val="0000ff"/>
          </w:rPr>
          <w:t xml:space="preserve">(ЦРГ 11)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ССН-навигаторы с текстовым или голосовым выходом информации и возможностью голосового или тактильного набора, коммуникаторы, слуховые аппараты, средства для оптической коррекции зрения,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ребенка-инвалида в услугах по тифлосурдопереводу)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сенсорных функций (зрения, слуха),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лиц с нарушением зрения и (или) слуха,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зрения и (или) слуха,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ассистивно-коммуникационных средств (ССН-навигаторы с текстовым выводом информации, 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коммуникаторы, слуховые аппараты, средства для оптической коррекции зрения,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48. Ребенок-инвалид, получивший травму, ранение, контузию, увечье в связи с боевыми действиями </w:t>
      </w:r>
      <w:hyperlink w:history="0" w:anchor="P131" w:tooltip="ЦРГ 12 - ребенок-инвалид, получивший травму, ранение, контузию, увечье в связи с боевыми действиями;">
        <w:r>
          <w:rPr>
            <w:sz w:val="24"/>
            <w:color w:val="0000ff"/>
          </w:rPr>
          <w:t xml:space="preserve">(ЦРГ 12)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вспомогательных устройств (ССН-навигаторы с речевым выходом и возможностью голосового набора или со встроенными видеоувеличителями (лупами), 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мерах соблюдения безопасности жизнедеятельности ребенка-инвалида в социальной среде (городской, транспортной, информационной)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 и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сенсорной функции (зрения, слуха), в том числе посредством подключения слухового аппарата ребенка-инвалида к системе индукционных петель,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адаптированные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 с использованием адаптированных анкет,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49.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 </w:t>
      </w:r>
      <w:hyperlink w:history="0" w:anchor="P132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<w:r>
          <w:rPr>
            <w:sz w:val="24"/>
            <w:color w:val="0000ff"/>
          </w:rPr>
          <w:t xml:space="preserve">(ЦРГ 12.1)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ассистивных технологий (вход в метро, посадка в машину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произведения оплаты проезда;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 и оплаты проезда), в том числе с учетом оборудования транспортных средств специальными приспособлениями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50.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 </w:t>
      </w:r>
      <w:hyperlink w:history="0" w:anchor="P133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<w:r>
          <w:rPr>
            <w:sz w:val="24"/>
            <w:color w:val="0000ff"/>
          </w:rPr>
          <w:t xml:space="preserve">(ЦРГ 12.2)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взаимодействия в рамках социальной, инженерной и транспортной инфраструктур с учетом доступности среды, в том числе с использованием ТСР и ассистивных технологий (вход в метро, посадка в машину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произведения оплаты проезда;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танцах,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 и оплаты проезда), в том числе с учетом оборудования транспортных средств специальными приспособлениями (поручни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оплаты проезда, в том числе с учетом оборудования транспортных средств специальными приспособлениями (поручни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51.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 </w:t>
      </w:r>
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<w:r>
          <w:rPr>
            <w:sz w:val="24"/>
            <w:color w:val="0000ff"/>
          </w:rPr>
          <w:t xml:space="preserve">(ЦРГ 12.3)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вспомогательных устройств (ССН-навигаторы с речевым выходом и возможностью голосового набора или со встроенными видеоувеличителями (лупами), 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системе радиоинформирования и звукового ориентирования; звуковых приставках на светофорах; о маркировке тактильной плиткой опасных участков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сенсорной функции (зрения, слуха), в том числе посредством подключения слухового аппарата ребенка-инвалида к системе индукционных петель,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адаптированные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"Карты доступности социальных объектов"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 с использованием адаптированных анкет,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52. Ребенок-инвалид, получивший травму, ранение, контузию, увечье в связи с боевыми действиями, вследствие приобретенного отсутствия (ампутации) обеих нижних конечностей </w:t>
      </w:r>
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<w:r>
          <w:rPr>
            <w:sz w:val="24"/>
            <w:color w:val="0000ff"/>
          </w:rPr>
          <w:t xml:space="preserve">(ЦРГ 12.4)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(или)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родительской компетенции по вопросам социально-средовой реабилитации и абилитации ребенка-инвалида;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(включая подъемники для перемещения человека, сидящего в кресле-коляске, при посадке в транспортное средство или высадке из него);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протезах или кресле-коляске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(управляемые одной или обеими руками и кресла-коляски);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эффективному и безопасному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(при падении, невозможности преодолеть барьер на пути, отсутствии пандуса на лестнице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 (включая посадку и высадку из машины, пользование пандусами);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самостоятельно и безопасно передвигаться в кресле-коляске, на протезах по различной поверхности (асфальт, гравий, песок и так далее), а также преодолевать барьеры, связанные с доступом к различным объектам городской инфраструктуры (спуск-подъем по пандусу, лестничным маршам (с перилами - без перил), одиночным ступенькам, бордюрам, горкам и другое) в рамках занятий "Школы колясочника" и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представителя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для оценки степени сформированности навыков передвижения и взаимодействия в условиях социальной, инженерной и транспортной инфраструктур (домены МКФ "Общение", "Мобильность", "Межличностные взаимодействия и отношения", "Главные сферы жизни") в соответствии с возрастом ребенка-инвалида,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передвижения и взаимодействия в рамках социальной, инженерной и транспортной инфраструктур, в том числе с использованием ТСР и ассистивных технологий;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или его родителя (законного или уполномоченного представителя) реализованными мероприятиями по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53.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 анкилозов, контрактур и стягивающих рубцов </w:t>
      </w:r>
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<w:r>
          <w:rPr>
            <w:sz w:val="24"/>
            <w:color w:val="0000ff"/>
          </w:rPr>
          <w:t xml:space="preserve">(ЦРГ 12.5)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в общественных местах (защита кожи от ушибов и повреждений);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 (трости для ходьбы, кресла-коляски, перчатки для пользования креслом-коляской, мягкие прокладки, подушки, предотвращающие ушибы и повреждения кожи,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условиях "Школы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54.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 </w:t>
      </w:r>
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<w:r>
          <w:rPr>
            <w:sz w:val="24"/>
            <w:color w:val="0000ff"/>
          </w:rPr>
          <w:t xml:space="preserve">(ЦРГ 12.6)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площадками), а также самостоятельного подъема с креслом-коляской при опрокидывании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колясочника";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55. Ребенок-инвалид, получивший травму, ранение, контузию, увечье в связи с боевыми действиями, вследствие поражения периферической нервной системы </w:t>
      </w:r>
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<w:r>
          <w:rPr>
            <w:sz w:val="24"/>
            <w:color w:val="0000ff"/>
          </w:rPr>
          <w:t xml:space="preserve">(ЦРГ 12.7)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ассистивных технологий (трости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(об обеспечении автотранспортных средств специальными приспособлениями для обеспечения комфортного передвижения ребенка-инвалида (автоматизированная система выдвижных пандусов, откидной низкий пол, поручни и дополнительными сигнализаторами остановки и начала движения транспорта (система радиоинформирования и звукового ориентирования; бегущая строка,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информационной), в том числе с целью минимизации риска получения травмы во время ухудшения самочувствия;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заполнения информацией карточек, идентификационных браслетов, бирок произвольного вида и их использования, а также о возможностях применения системы визуальной поддержки (инструкций, правил, подсказок), регулирующей поведение и структурирующей деятельность инвалидов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методах АДК, в том числе посредством коммуникаторов, пиктограмм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 в том числе с учетом мер по минимизации риска получения травмы в случаях ухудшения самочувствия, в частности, в момент нахождения на ступеньках, балконе, у края платформы, вблизи водоемов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информационного наполнения карточек, идентификационных браслетов, бирок произвольного вида (фамилия, имя, отчество (при наличии) инвалида, адрес места жительства, информация о заболевании и так далее) и их правильного использования;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особенностей использования ТСР и ассистивных технологий, используемых в целях социально-средовой реабилитации и абилитации (ССН-навигаторы, ССН-брелоки, современные модели кресел-колясок и аксессуары к ним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 мобильных навигационных приложений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эффективное и безопасное социальное и средовое взаимодействие на объектах социальной, инженерной, транспортной, информационной и других инфраструктур (в частности, при пользовании общественным транспортом, авто- и железнодорожными переходами, нахождении рядом со строительными площадками, обращении за услугами в различных организациях и другое), в том числе с использование ассистивных средств коммуникации и ориентирования (ССН-навигаторы с текстовым, звуковым выводом информации, коммуникаторы, знаковые системы; самостоятельного и безопасного передвижения в кресле-коляске, на протезе по различной поверхности (асфальт, гравий, песок и так далее), а также преодоление барьеров, связанных с доступом к различным объектам городской инфраструктуры (спуск-подъем по пандусу, лестничным маршам (с перилами-без перил), одиночным ступенькам, бордюрам, горкам и другое) в рамках занятий "Школы колясочника" и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(перила, 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(перила, 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 края платформы, вблизи водоемов и так далее, в том числе с целью минимизации риска получения травмы;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56.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 </w:t>
      </w:r>
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<w:r>
          <w:rPr>
            <w:sz w:val="24"/>
            <w:color w:val="0000ff"/>
          </w:rPr>
          <w:t xml:space="preserve">(ЦРГ 12.8)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ориентировки, передвижения и взаимодействия в рамках социальной, инженерной и транспортной инфраструктур с учетом доступности среды: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 о системе радиоинформирования и звукового ориентирования; звуковых приставках на светофорах;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 (в том числе визуальных инструкциях и подсказках);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составления визуальных инструкций и подсказок для ребенка-инвалида для безопасного нахождения в условиях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сенсорной адаптации ребенка-инвалида к условиям внешней среды (использование шумоподавляющих наушников при вероятности громких звуков, солнцезащитных очков при гиперчувствительности к ярким источникам света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программы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визуальных инструкций и подсказок;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осознанию своих телесных границ в целях безопасности при взаимодействии с людьми, а также осознанию телесных границ других людей;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навыка дифференциации "свой-чужой";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помощью, включая использование средств АДК;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жизни"), а именно: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транспортом и построение маршрута передвижения на общественном транспорте (ориентировка в номерах и направлениях рейсов, знание пунктов пересадки при передвижении в рамках нужного маршрута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производственной), в том числе с использованием средств АДК;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57.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</w:r>
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<w:r>
          <w:rPr>
            <w:sz w:val="24"/>
            <w:color w:val="0000ff"/>
          </w:rPr>
          <w:t xml:space="preserve">(ЦРГ 12.9)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с использованием при необходимости адаптированных анкет, в том числе в электронно-цифровой форме при наличии специализированной компьютерной программы, клавиатуры с рельефно-точечным шрифтом Брайля, оптических средств коррекции (очки, видео- и электронные увеличители, лупы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ССН-навигаторы с текстовым или голосовым выходом информации и возможностью голосового или тактильного набора, коммуникаторы, слуховые аппараты, средства для оптической коррекции зрения,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пользование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устройств (в том числе с определением нуждаемости ребенка-инвалида в услугах по тифлосурдопереводу)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зрения и слуха,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сенсорных функций (зрения, слуха),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адаптированных для лиц с нарушением зрения и (или) слуха, речи;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зрения и (или) слуха,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ориентировки на улице и в помещениях с использованием информационно-знаковых систем (тактильные мнемосхемы, таблички, указатели), звуковых маяков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(коммуникативные вспомогательные устройства, речевые коммуникаторы, голосообразующие аппараты, ССН-навигаторы с речевым выходом и возможностью голосового набора и (или) со встроенными видеоувеличителями (лупами), трость белая тактильная, навигационные системы для лиц с нарушением зрительных функций (в частности, "Парус")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</w:t>
            </w:r>
            <w:hyperlink w:history="0" r:id="rId35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анализаторов, тактильных и звуковых карт, мобильных навигационных приложений картографического сервиса с функцией "голосового помощника"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ассистивно-коммуникационных средств (ССН-навигаторы с текстовым выводом информации, коммуникаторы,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(вибрационные, световые и звуковые сигнализаторы, устройства сканирования текста с речевым выводом информации, ССН-навигаторы с текстовым или голосовым выходом информации и возможностью голосового или тактильного набора, коммуникаторы, слуховые аппараты, средства для оптической коррекции зрения, трости белые тактильные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с голосовым выводом информации, говорящие кредитные карты, тактильные карты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составления и пользования визуальными инструкциями и подсказками;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в окружающей среде (оценка возможности самоконтроля ребенка-инвалида и его информированности о действиях, необходимых при ухудшении состояния (нарушение глотания, дыхания,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58. Ребенок-инвалид, получивший травму, ранение, контузию, увечье в связи с боевыми действиями, вследствие поражения органа зрения </w:t>
      </w:r>
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<w:r>
          <w:rPr>
            <w:sz w:val="24"/>
            <w:color w:val="0000ff"/>
          </w:rPr>
          <w:t xml:space="preserve">(ЦРГ 12.10)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(радио-звуковых маяков, тростей белых тактильных, ССН-навигаторов с речевым выходом и возможностью голосового набора или со встроенными видеоувеличителями (лупами) и другое):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технических средств и другое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инфраструктуре, включая обеспечение общественного транспорта и его остановок, надземных и подземных переходов, а также различных зданий звуковыми маяками (система радиоинформирования и звукового ориентирования), устройствами звукового сопровождения на светофорах, тактильными и тактильно-звуковыми мнемосхемами, а также об использовании ТНУ и так далее;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имеющихся современных ТСР и ассистивных технологиях, используемых в целях социально-средовой реабилитации и абилитации (ССН-навигаторы с речевым выходом, тактильная трость (белого цвета) с различными наконечниками, умный помощник по типу "Робин" и другое)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голосовых и тактильных систем, вспомогательных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учреждений культуры для лиц с нарушением зрительных функций, в том числе о наличии показа в кинотеатрах сеансов национальных фильмов с субтитрами, о тифлокомментировании спектаклей, киносеансов и других культурно-зрелищных мероприятий;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зрительных функций, в том числе о тактильных экспонатах с тифлометками, указателях с использованием рельефно-точечного шрифта Брайля, аудиогидах с тифлокомментариями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творческих мастерских, театральных студий, в том числе адаптированные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современных методах АДК средствами социальных сетей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ассистивно-коммуникативных технологий (ССН-навигаторы с речевым вводом и выходом информации и так далее) для целей социально-средовой реабилитации и абилитации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</w:t>
            </w:r>
            <w:hyperlink w:history="0" r:id="rId36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в целях коммуникации и ориентирования (слежение рукой по стене; пробы ногой; защитные техники рукой; передвижение с сопровождающим; передвижение с помощью трости белой тактильной; передвижение с использованием для ориентировки оптических средств коррекции; передвижение с использованием сохранных анализаторов, а также тактильных и звуковых карт, мобильных навигационных приложений картографического сервиса с функцией "голосового помощника"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 для коммуникации и ориентирования (ССН-навигаторы, устройства сканирования текста с речевым выводом, коммуникаторы, в том числе со встроенными видеоувеличителями и лупами, навигационные системы для лиц с нарушением зрительных функций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(звуковое оповещение,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технологиям использования ассистивно-коммуникативных средств (устройства сканирования текста с речевым выводом, синтезатор речи по тексту, брайлевские дисплеи, трости белые тактильные, коммуникаторы, электронные и видеоувеличители (лупы)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4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в соответствии с возрастом и другое</w:t>
            </w:r>
          </w:p>
        </w:tc>
        <w:tc>
          <w:tcPr>
            <w:tcW w:w="255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 (адаптированные анкеты, в том числе в электронно-цифровой форме при наличии специализированной компьютерной программы, клавиатуры с рельефно-точечным шрифтом Брайля, при необходимости с использованием оптических средств коррекции (очки, видео- и электронные увеличители, лупы и другое)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(радио-звуковых маяков, тростей белых тактильных, ССН-навигаторов с речевым выходом и возможностью голосового набора или со встроенными видеоувеличителями (лупами) и другое):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автотранспортом,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остановки, тактильные подсказки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 (голосовые калькуляторы, системы терминалов и банкоматов с голосовым выводом информации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банкоматом, терминалами регистрации электронных услуг (медицинские организации, покупка билетов и так далее);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59. Ребенок-инвалид, получивший травму, ранение, контузию, увечье в связи с боевыми действиями, вследствие поражения органа слуха </w:t>
      </w:r>
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<w:r>
          <w:rPr>
            <w:sz w:val="24"/>
            <w:color w:val="0000ff"/>
          </w:rPr>
          <w:t xml:space="preserve">(ЦРГ 12.11)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ориентировки, передвижения и взаимодействия в рамках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 и (или) световые сигнализаторы звука, текстофоны, световые маяки с яркой визуальной индикацией, ССН-навигаторы с текстовым выходом информации и другое):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средств, а также потребности сопровождения курса реабилитации услугами переводчика русского жестового языка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(дополнительные световые сигнализаторы остановки и начала движения транспортных средств; бегущая строка и мигающие маячки направления движения на картах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существовании индукционных систем, установленных в общественных учреждениях (поликлиниках, музеях, кинотеатрах и другое), как возможности передачи четкого (без шумовых помех) звукового сигнала повышенной громкости на слуховой аппарат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информационно-знаковых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 (в том числе театры для глухих),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слуха, в том числе посредством подключения слухового аппарата ребенка-инвалида к системе индукционных петель, использовании видеогидов с субтитрами и переводом на русский жестовый язык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 (в том числе кружках жестового пения),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 с нарушением функций слуха, а также о способах взаимодействия с ними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</w:t>
            </w:r>
            <w:hyperlink w:history="0" r:id="rId37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самостоятельной ориентировке и передвижению на объектах социальной, инженерной, транспортной, информационной и других инфраструктур, в том числе с использованием ТСР и вспомогательных устройств (ССН-навигаторы с текстовым выходом информации, знаковые системы, слуховые аппараты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при пользовании общественным транспортом,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(включая пользование текстофонами и смартфонами, синтезирующими устную речь в текстовый формат);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движения, остановки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индукционной системой (выбор и установление правильного режима работы на слуховом аппарате; узнавание визуального знака "Помещение (зона) оборудовано индукционной петлей"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ориентировки, передвижения и взаимодействия, в том числе обращения за помощью,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(вибрационные и (или) световые сигнализаторы звука, текстофоны, световые маяки с яркой визуальной индикацией и другое)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 и построения маршрута передвижения на общественном транспорте, в том числе с учетом оборудования транспортных средств знаково-информационными системами (информационное табло с бегущей строкой, световые индикаторы направления движения и так далее);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60.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 </w:t>
      </w:r>
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<w:r>
          <w:rPr>
            <w:sz w:val="24"/>
            <w:color w:val="0000ff"/>
          </w:rPr>
          <w:t xml:space="preserve">(ЦРГ 12.12)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взаимодействия, в том числе обращения за помощью, в условиях социальной, инженерной и транспортной инфраструктур, на определение уровня осведомленности о приспособлении инфраструктурной среды к нуждам ребенка-инвалида,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другое</w:t>
            </w:r>
          </w:p>
        </w:tc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мерах соблюдения безопасности жизнедеятельности ребенка-инвалида в социальной среде (городской, транспортной, информационной) (профилактика травматизма);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нормативно-правовом регулировании порядка обеспечения (оформления и получения, а также обслуживания и замены) ТСР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играх;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правилах здоровьесберегающего поведения и соблюдения личной гигиены в общественных местах и местах скопления людей (ношение маски и перчаток, дезинфекция предметов, избегание лиц, имеющих признаки ОРВИ и других заболеваний) и другое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 (в частности, замена калоприемника или уроприемника, обработка кожи вокруг стомы в общественном туалете);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доступности для ребенка-инвалида услуг и объектов социальной среды;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 (в частности, использование голосового клапана при трахеостоме);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тренинг по отработке навыков поведения при резком ухудшении самочувствия (отдышка, отеки, гипо-, гипергликемические состояния и другое) в условиях градостроительной, транспортной и других инфраструктур;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 (при необходимости), подготовка необходимых средств и материалов для смены калоприемника или уроприемника, обработки кожи в общественном туалете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социальному и средовому взаимодействию в различных ситуациях нахождения ребенка-инвалида на объектах городской среды (транспортной, культурной и так далее), в том числе умению обращаться за помощью в рамках средового взаимодействия с социумом;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 с учетом доступности среды, в том числе с использованием (при необходимости) ТСР и ассистивно-коммуникативных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сохранности ребенка-инвалида в окружающей среде (оценка возможности самоконтроля ребенка-инвалида и его информированности о действиях, необходимых при резком ухудшении самочувствия (отдышка, отеки, гипо-, гипергликемические состояния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(при необходимости)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61.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</w:r>
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<w:r>
          <w:rPr>
            <w:sz w:val="24"/>
            <w:color w:val="0000ff"/>
          </w:rPr>
          <w:t xml:space="preserve">(ЦРГ 12.13)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375"/>
        <w:gridCol w:w="375"/>
        <w:gridCol w:w="7710"/>
        <w:gridCol w:w="2551"/>
      </w:tblGrid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мероприятия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реализации мероприятия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первичная (входящая)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анализ сведений по определению нуждаемости в мероприятиях социально-средовой реабилитации и абилитации в ИПРА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сбор социально-средового анамнеза ребенка-инвалида посредством беседы, опроса, анкетирования (при необходимости с привлечением родителя (законного или уполномоченного представителя) с использованием адаптированных бланков (отрицательная контрастность, увеличенный размер шрифта и другое), а также анкет в электронно-цифровом формате при наличии специализированной компьютерной программы, клавиатуры с рельефно-точечным шрифтом Брайля - с учетом возможностей остаточного зрения ребенка-инвалида);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исследования навыков передвижения и взаимодействия, а также ориентировки (при необходимости) в рамках социальной, инженерной и транспортной инфраструктур с учетом доступности среды, в том числе с использованием (при необходимости) ТСР и вспомогательных устройств (ССН-навигаторы с речевым выходом и возможностью голосового набора или со встроенными видеоувеличителями (лупами), трости для ходьбы, кресла-коляски и другое):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так далее) и информационными системами со звуковым оповещением (в частности, "Голосовая остановка"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определение уровня осведомленности о приспособлении инфраструктурной среды к нуждам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актуального уровня включенности ребенка-инвалида в культурно-досуговую среду;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существующих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заключения по результатам социально-средовой диагностики, содержащего, в том числе:</w:t>
            </w:r>
          </w:p>
        </w:tc>
        <w:tc>
          <w:tcPr>
            <w:tcW w:w="2551" w:type="dxa"/>
            <w:tcBorders>
              <w:top w:val="nil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как возможности ориентации, передвижения и взаимодействия в условиях окружающей среды (градостроительной, образовательной, производственной) (сохранен (сформирован) нарушен, утрачен (не сформирован);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  <w:insideH w:val="single" w:sz="4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разработку индивидуального плана (реабилитационного маршрута) социально-средовой реабилитации и абилитации ребенка-инвалида с определением объема конкретных мероприятий, их количества, необходимости использования ТСР и вспомогательных средств и другое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 цели, задачах, содержании мероприятий, ожидаемых результатах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доступной и безбарьерной городской, транспортной и информационной инфраструктуре (откидной низкий пол, поручни и так далее); о системе радиоинформирования и звукового ориентирования; звуковых приставках на светофорах; о маркировке тактильной плиткой опасных участков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мерах соблюдения безопасности жизнедеятельности ребенка-инвалида в социальной среде (городской, транспортной, информационной);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способах ориентировки на улице и в помещениях, в том числе посредством визуальных инструкций и подсказок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доступных для ребенка-инвалида в соответствии с возрастом видах культурно-досуговой деятельности (посещение театров, концертов, зоопарков, экскурсий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адаптации музеев для детей-инвалидов с нарушением сенсорной функции (зрения, слуха), в том числе посредством подключения слухового аппарата ребенка-инвалида к системе индукционных петель, о тактильных экспонатах с тифлометками, указателях с использованием рельефно-точечного шрифта Брайля, аудиогидах с тифлокомментариями и другое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различных видах народного и декоративно-прикладного искусства, которыми может заниматься ребенок-инвалид по месту жительства;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работе кружков по интересам, творческих мастерских, театральных студий, в том числе адаптированные для слепых и слабовидящих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сети инклюзивных творческих лабораторий;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возможностях участия ребенка-инвалида в выставках, ярмарках, мероприятиях самодеятельного народного творчества, а также в смотрах, конкурсах, соревнованиях, танцев (в том числе на колясках), играх и другое;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 организациях, осуществляющих деятельность в сфере безбарьерного (инклюзивного) туризма;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предстоящих культурно-досуговых мероприятиях регионального, всероссийского, международного уровней и возможности участия в них или посещения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 деятельности общественных организаций, направленных на работу с детьми-инвалидами, и о способах взаимодействия с ними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gridSpan w:val="3"/>
            <w:tcW w:w="84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Социально-средовое консультирование по вопросам: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индивидуальных особенностей ребенка и условий его оптимального развития в социальной среде;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получения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использования ТСР и вспомогательных технических устройств для целей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относящимся к обеспечению персональной безопасности (сохранности) ребенка-инвалида в окружающей среде (градостроительной, образовательной, производственной);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специфики использования ТСР в зависимости от среды пребывания и поставленной задачи;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доступности градостроительных и транспортных социально значимых объектов, в том числе с использованием карты доступности социальных объектов (по субъектам Российской Федерации) информационно-аналитического портала государственной </w:t>
            </w:r>
            <w:hyperlink w:history="0" r:id="rId38" w:tooltip="Постановление Правительства РФ от 29.03.2019 N 363 (ред. от 14.12.2024) &quot;Об утверждении государственной программы Российской Федерации &quot;Доступная среда&quot; {КонсультантПлюс}">
              <w:r>
                <w:rPr>
                  <w:sz w:val="24"/>
                  <w:color w:val="0000ff"/>
                </w:rPr>
                <w:t xml:space="preserve">программы</w:t>
              </w:r>
            </w:hyperlink>
            <w:r>
              <w:rPr>
                <w:sz w:val="24"/>
              </w:rPr>
              <w:t xml:space="preserve"> Российской Федерации "Доступная среда";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подбора досуга (содействие в выборе театров, концертов, мероприятий), доступного для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обеспечения активного досуга ребенка-инвалида в соответствии с возрастом посредством его участия в специально организованных мероприятиях, экскурсиях, выставках, а также посещения библиотек, театров, океанариумов, зоопарков (в том числе контактных);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деятельности общественных и государственных организаций, оказывающих необходимую помощь и услуги детям раннего возраста;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процедуры получения услуг по проведению досуга (запись в группы по интересам, выбор организации для досуговой деятельности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самостоятельного планирования путешествий (в том числе рекреационного туризма): покупке путевок, самостоятельному бронированию билетов, отелей, оформлению виз и загранпаспортов;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 также по различным вопросам, относящимся к социально-средовой реабилитации и абилитации, по запросу ребенка-инвалида (родителя (законного или уполномоченного представителя)</w:t>
            </w:r>
          </w:p>
        </w:tc>
        <w:tc>
          <w:tcPr>
            <w:tcW w:w="255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 в соответствии с возрастом ребенка-инвалида направлены на: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освоение ребенком от 0 до 3 лет новых повседневных активностей, необходимых для формирования практических навыков социальной адаптации, которые ребенок сможет применять в различных жизненных ситуациях вне жилого помещения (самостоятельности, передвижения, ориентации, навыков коммуникации и социального взаимодействия);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самостоятельному передвижению и ориентировке (при необходимости)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общественным транспортом (включая составление маршрутов передвижения), в том числе с учетом оборудования транспортных средств специальными приспособлениями (откидной низкий пол, поручни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навыков персональной безопасности в условиях городской среды (в частности, при пользовании авто- и железнодорожными переходами, нахождении рядом со строительными площадками);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ребенка-инвалида эффективному и безопасному социальному и средовому взаимодействию, в том числе умению обращаться за помощью, на объектах социальной, инженерной, транспортной, информационной и других инфраструктур, в том числе с использованием ТСР и вспомогательных технических устройств;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представлений о правильном поведении в обычной и экстремальной ситуациях (при встрече с чужим человеком, с незнакомым животным, в местах большого скопления людей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коммуникативных навыков, приобретения, накопления и поддержания опыта социального взаимодействия, новых умений и навыков, расширение круга общения;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адаптивного социально-ролевого поведения посредством участия в культурно-досуговых мероприятиях;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родителей (законных или уполномоченных представителей) навыкам транспортировки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детей-инвалидов (при необходимости с привлечением родителей (законных или уполномоченных представителей) передвижению в рамках занятий "Школы ходьбы на протезе";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распоряжению денежными средствами, в том числе в процессе денежных расчетов при оплате услуг и покупок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банкоматами, билетными автоматами, терминалами регистрации электронных услуг и так далее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составлению и пользованию визуальными инструкциями и подсказками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государственными услугами (пользование личным кабинетом на ЕПГУ для оформления заявок, трудоустройства и других мер социальной поддержки), включая услуги медицинских учреждений (при необходимости);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С, ПС - индивидуальный, групповой;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дому - индивидуальный</w:t>
            </w:r>
          </w:p>
        </w:tc>
      </w:tr>
      <w:tr>
        <w:tc>
          <w:tcPr>
            <w:tcW w:w="255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84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обучение пользованию картой доступности (при необходимости);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новых повседневных активностей, необходимых для формирования практических навыков, которые ребенок сможет применять в различных жизненных ситуациях (навыков самостоятельности и социальной адаптации);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формирование знаний, умений и навыков у родителей (законных или уполномоченных представителей) по развитию у ребенка-инвалида навыков социального функционирования - ориентации, коммуникации и социального взаимодействия (в соответствии с возрастом)</w:t>
            </w:r>
          </w:p>
        </w:tc>
        <w:tc>
          <w:tcPr>
            <w:tcW w:w="255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Социально-средовая диагностика повторная (контрольная)</w:t>
            </w:r>
          </w:p>
        </w:tc>
        <w:tc>
          <w:tcPr>
            <w:gridSpan w:val="3"/>
            <w:tcW w:w="84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анкетирование и опрос (при необходимости с привлечением родителя (законного или уполномоченного представителя) с использованием адаптированных анкет, оптических средств коррекции слабовидения и другое);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тестовые задания и функциональные пробы в соответствии с возрастом ребенка-инвалида для оценки степени сформированности навыков передвижения и взаимодействия, в том числе обращения за помощью, а также ориентировки (при необходимости) в условиях социальной, инженерной и транспортной инфраструктур, в том числе с использованием (при необходимости) ТСР и ассистивных технологий (домены МКФ "Общение", "Мобильность", "Межличностные взаимодействия и отношения", "Жизнь в сообществах, общественная и гражданская жизнь", "Главные сферы жизни"):</w:t>
            </w:r>
          </w:p>
        </w:tc>
        <w:tc>
          <w:tcPr>
            <w:tcW w:w="2551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Индивидуальный</w:t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общественным транспортом, в том числе с учетом оборудования транспортных средств специальными приспособлениями (поручни, откидной низкий пол и другое);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обращения за помощью и коммуникативного взаимодействия ребенка-инвалида с представителями социума в условиях окружающей среды (градостроительной, образовательной, производственной);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адекватности поведения в обычной и экстремальной ситуациях;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ориентировки внутри сооружений городской инфраструктуры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распоряжения денежными средствами, в том числе в рамках денежных расчетов при оплате услуг и покупок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пользования банкоматами, билетными автоматами, терминалами регистрации электронных услуг и так далее (при необходимости);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персональной безопасности при пользовании общественным транспортом, авто- и железнодорожными переходами, нахождении рядом со строящимися и реставрируемыми зданиями и так далее;</w:t>
            </w:r>
          </w:p>
        </w:tc>
        <w:tc>
          <w:tcPr>
            <w:tcBorders>
              <w:top w:val="single" w:sz="4"/>
              <w:left w:val="single" w:sz="4"/>
              <w:bottom w:val="nil"/>
              <w:right w:val="single" w:sz="4"/>
            </w:tcBorders>
            <w:vMerge w:val="continue"/>
          </w:tcPr>
          <w:p/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gridSpan w:val="3"/>
            <w:tcW w:w="84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выявление неустранимых барьеров на объектах социальной, инженерной, транспортной инфраструктур для ребенка-инвалида, в том числе барьеров в посещении организаций культуры (музеи, театры, клубы, дома творчества, библиотеки и так далее);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опрос родителей (законных или уполномоченных представителей) с целью определения уровня родительских реабилитационных компетенций в части повышения уровня развития навыков ориентировки, передвижения и взаимодействия в рамках социальной, инженерной и транспортной инфраструктур у ребенка-инвалида;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беседа с ребенком-инвалидом и (или) родителем (законным или уполномоченным представителем) с целью определения уровня самооценки его удовлетворенности качеством полученных реабилитационных мероприятий социально-средовой реабилитации и абилитации;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- разработка заключения по итогам социально-средовой диагностики ребенка-инвалида, содержащего: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социально-средового статуса ребенка-инвалида (сохранен (сформирован) нарушен, утрачен (не сформирован);</w:t>
            </w:r>
          </w:p>
        </w:tc>
        <w:tc>
          <w:tcPr>
            <w:tcW w:w="2551" w:type="dxa"/>
            <w:tcBorders>
              <w:top w:val="nil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уровня родительских реабилитационных компетенций и мотивации к их повышению;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эффективности проведенного курса социально-средовой реабилитации и абилитации (на основании анализа количественных и качественных показателей повторно проведенной социально-средовой диагностики);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рекомендации по дальнейшей социально-средовой реабилитации и абилитации (нуждается, не нуждается);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  <w:tc>
          <w:tcPr>
            <w:tcW w:w="375" w:type="dxa"/>
            <w:tcBorders>
              <w:top w:val="nil"/>
              <w:left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" w:type="dxa"/>
            <w:tcBorders>
              <w:top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710" w:type="dxa"/>
            <w:tcBorders>
              <w:top w:val="nil"/>
              <w:bottom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оценку удовлетворенности ребенка-инвалида и (или) его родителя (законного или уполномоченного представителя) реализованными мероприятиями социально-средовой реабилитации и абилитации</w:t>
            </w:r>
          </w:p>
        </w:tc>
        <w:tc>
          <w:tcPr>
            <w:tcBorders>
              <w:top w:val="nil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VII. Показатели продолжительности и кратности</w:t>
      </w:r>
    </w:p>
    <w:p>
      <w:pPr>
        <w:pStyle w:val="2"/>
        <w:jc w:val="center"/>
      </w:pPr>
      <w:r>
        <w:rPr>
          <w:sz w:val="24"/>
        </w:rPr>
        <w:t xml:space="preserve">предоставления мероприятий, входящих в состав услуги,</w:t>
      </w:r>
    </w:p>
    <w:p>
      <w:pPr>
        <w:pStyle w:val="2"/>
        <w:jc w:val="center"/>
      </w:pPr>
      <w:r>
        <w:rPr>
          <w:sz w:val="24"/>
        </w:rPr>
        <w:t xml:space="preserve">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387" w:name="P5387"/>
    <w:bookmarkEnd w:id="5387"/>
    <w:p>
      <w:pPr>
        <w:pStyle w:val="2"/>
        <w:outlineLvl w:val="2"/>
        <w:jc w:val="both"/>
      </w:pPr>
      <w:r>
        <w:rPr>
          <w:sz w:val="24"/>
        </w:rPr>
        <w:t xml:space="preserve">62. Показатели продолжительности реабилитационных мероприятий социально-средовой реабилитации и 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607"/>
        <w:gridCol w:w="1459"/>
        <w:gridCol w:w="1459"/>
        <w:gridCol w:w="1459"/>
        <w:gridCol w:w="1461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gridSpan w:val="4"/>
            <w:tcW w:w="5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Минимальное время проведения 1 мероприятия в соответствии с возрастной группой, мин.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года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Социально-средовая диагностика (первичная (входящая) и повторная (контрольная)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0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421" w:name="P5421"/>
    <w:bookmarkEnd w:id="5421"/>
    <w:p>
      <w:pPr>
        <w:pStyle w:val="2"/>
        <w:outlineLvl w:val="2"/>
        <w:jc w:val="both"/>
      </w:pPr>
      <w:r>
        <w:rPr>
          <w:sz w:val="24"/>
        </w:rPr>
        <w:t xml:space="preserve">63. Показатели кратности реабилитационных мероприятий социально-средовой реабилитации и абилитации в соответствии с ЦРГ ребенка-инвалида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655"/>
        <w:gridCol w:w="1655"/>
        <w:gridCol w:w="1655"/>
        <w:gridCol w:w="1655"/>
        <w:gridCol w:w="1655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ЦРГ</w:t>
            </w:r>
          </w:p>
        </w:tc>
        <w:tc>
          <w:tcPr>
            <w:gridSpan w:val="4"/>
            <w:tcW w:w="66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Рекомендуемый диапазонный показатель количества мероприятий по социально-средовой реабилитации и абилитации</w:t>
            </w:r>
          </w:p>
        </w:tc>
        <w:tc>
          <w:tcPr>
            <w:tcW w:w="165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</w:tr>
      <w:tr>
        <w:tc>
          <w:tcPr>
            <w:vMerge w:val="continue"/>
          </w:tcPr>
          <w:p/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Социально-средовая диагностика (константа)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Информирование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Консультирование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Практические занятия</w:t>
            </w:r>
          </w:p>
        </w:tc>
        <w:tc>
          <w:tcPr>
            <w:vMerge w:val="continue"/>
          </w:tcPr>
          <w:p/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0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1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4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1 - 25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19" w:tooltip="ЦРГ 4.3 - ребенок-инвалид вследствие врожденного или приобретенного отсутствия одной верхней конечности;">
              <w:r>
                <w:rPr>
                  <w:sz w:val="24"/>
                  <w:color w:val="0000ff"/>
                </w:rPr>
                <w:t xml:space="preserve">4.3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0" w:tooltip="ЦРГ 4.4 - ребенок-инвалид вследствие врожденного или приобретенного отсутствия обеих верхних конечностей;">
              <w:r>
                <w:rPr>
                  <w:sz w:val="24"/>
                  <w:color w:val="0000ff"/>
                </w:rPr>
                <w:t xml:space="preserve">4.4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4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5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5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6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7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7" w:tooltip="ЦРГ 8 - ребенок-инвалид с преимущественными нарушениями мочевыделительной функции;">
              <w:r>
                <w:rPr>
                  <w:sz w:val="24"/>
                  <w:color w:val="0000ff"/>
                </w:rPr>
                <w:t xml:space="preserve">8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8" w:tooltip="ЦРГ 9 - ребенок-инвалид с преимущественными нарушениями функций кожи и связанных с ней систем;">
              <w:r>
                <w:rPr>
                  <w:sz w:val="24"/>
                  <w:color w:val="0000ff"/>
                </w:rPr>
                <w:t xml:space="preserve">9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10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11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12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2" w:tooltip="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">
              <w:r>
                <w:rPr>
                  <w:sz w:val="24"/>
                  <w:color w:val="0000ff"/>
                </w:rPr>
                <w:t xml:space="preserve">12.1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3" w:tooltip="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">
              <w:r>
                <w:rPr>
                  <w:sz w:val="24"/>
                  <w:color w:val="0000ff"/>
                </w:rPr>
                <w:t xml:space="preserve">12.2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3 - 16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1 - 26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от 0 до 30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4 - 11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10 - 15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2 - 4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1 - 20</w:t>
            </w:r>
          </w:p>
        </w:tc>
        <w:tc>
          <w:tcPr>
            <w:tcW w:w="16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10 - 25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665" w:name="P5665"/>
    <w:bookmarkEnd w:id="5665"/>
    <w:p>
      <w:pPr>
        <w:pStyle w:val="2"/>
        <w:outlineLvl w:val="1"/>
        <w:jc w:val="center"/>
      </w:pPr>
      <w:r>
        <w:rPr>
          <w:sz w:val="24"/>
        </w:rPr>
        <w:t xml:space="preserve">Раздел VIII. Примерный перечень необходимого</w:t>
      </w:r>
    </w:p>
    <w:p>
      <w:pPr>
        <w:pStyle w:val="2"/>
        <w:jc w:val="center"/>
      </w:pPr>
      <w:r>
        <w:rPr>
          <w:sz w:val="24"/>
        </w:rPr>
        <w:t xml:space="preserve">реабилитационного оборудования (вспомогательных средств</w:t>
      </w:r>
    </w:p>
    <w:p>
      <w:pPr>
        <w:pStyle w:val="2"/>
        <w:jc w:val="center"/>
      </w:pPr>
      <w:r>
        <w:rPr>
          <w:sz w:val="24"/>
        </w:rPr>
        <w:t xml:space="preserve">и технических средств реабилитации), которым должна быть</w:t>
      </w:r>
    </w:p>
    <w:p>
      <w:pPr>
        <w:pStyle w:val="2"/>
        <w:jc w:val="center"/>
      </w:pPr>
      <w:r>
        <w:rPr>
          <w:sz w:val="24"/>
        </w:rPr>
        <w:t xml:space="preserve">оснащена реабилитационная организация для оказания</w:t>
      </w:r>
    </w:p>
    <w:p>
      <w:pPr>
        <w:pStyle w:val="2"/>
        <w:jc w:val="center"/>
      </w:pPr>
      <w:r>
        <w:rPr>
          <w:sz w:val="24"/>
        </w:rPr>
        <w:t xml:space="preserve">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84"/>
        <w:gridCol w:w="1134"/>
        <w:gridCol w:w="5102"/>
        <w:gridCol w:w="849"/>
        <w:gridCol w:w="849"/>
        <w:gridCol w:w="311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реабилитационного оборудования </w:t>
            </w:r>
            <w:hyperlink w:history="0" w:anchor="P6167" w:tooltip="&lt;8&gt; Наименования реабилитационного оборудования (вспомогательных средств и технических средств реабилитации) приведены с учетом положений приказа N 385н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группы/подкласса </w:t>
            </w:r>
            <w:hyperlink w:history="0" w:anchor="P6168" w:tooltip="&lt;9&gt; Код группы или подкласса вспомогательных средств и технических средств реабилитации приведен в соответствии с кодом, указанным в ГОСТ-9999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51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вспомогательных средств и ТСР</w:t>
            </w:r>
          </w:p>
        </w:tc>
        <w:tc>
          <w:tcPr>
            <w:gridSpan w:val="2"/>
            <w:tcW w:w="16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предоставления услуги</w:t>
            </w:r>
          </w:p>
        </w:tc>
        <w:tc>
          <w:tcPr>
            <w:tcW w:w="3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(цели, ЦРГ)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С, ПС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дому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ходьбе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39" w:tooltip="Ссылка на КонсультантПлюс">
              <w:r>
                <w:rPr>
                  <w:sz w:val="24"/>
                  <w:color w:val="0000ff"/>
                </w:rPr>
                <w:t xml:space="preserve">04 48 07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Тренажеры для развития координации движения;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белая тактильная;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дорожка для ходьбы (езды на кресле-коляске) с газоном, дорожка для ходьбы (езды на кресле-коляске) с гравием, дорожка для ходьбы (езды на кресле-коляске) с имитацией неровной поверхности, дорожка для ходьбы (езды на кресле-коляске) с песком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обучения (тренировки) персональной мобильности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0" w:tooltip="Ссылка на КонсультантПлюс">
              <w:r>
                <w:rPr>
                  <w:sz w:val="24"/>
                  <w:color w:val="0000ff"/>
                </w:rPr>
                <w:t xml:space="preserve">05 33 09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Оборудование для обучения ходьбе (лестница для обучения ходьбе, брусья для ходьбы, различные ходунки) и пользованию креслом-коляской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тренировки и обучения способности ориентироваться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41" w:tooltip="Ссылка на КонсультантПлюс">
              <w:r>
                <w:rPr>
                  <w:sz w:val="24"/>
                  <w:color w:val="0000ff"/>
                </w:rPr>
                <w:t xml:space="preserve">04 36 06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для дверных проемов;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 направление движения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наручные часы (в том числе тактильные) с речевым выходом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текстовым, речевым вводом и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 приложениями картографического сервиса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1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способности обращаться с деньгами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05 15 12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игры с карточками товаров и муляжами денег (монет и банкнот разного достоинства)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Определитель номинала купюр с речевым выходом;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держатель для монет с рельефными обозначениям;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предустановленными мобильными банковскими приложениями с программой экранного доступа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социальному поведению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05 27 06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дидактические карточки с изображением эмоциональных состояний человека;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демонстрационные плакаты и альбомы, виде-опрезентации по соответствующей тематике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10" w:tooltip="ЦРГ 1.4 - ребенок-инвалид вследствие эндогенных, аффективных, невротических и соматоформных расстройств;">
              <w:r>
                <w:rPr>
                  <w:sz w:val="24"/>
                  <w:color w:val="0000ff"/>
                </w:rPr>
                <w:t xml:space="preserve">1.4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личной безопасности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44" w:tooltip="Ссылка на КонсультантПлюс">
              <w:r>
                <w:rPr>
                  <w:sz w:val="24"/>
                  <w:color w:val="0000ff"/>
                </w:rPr>
                <w:t xml:space="preserve">05 27 09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стенды, плакаты и знаки безопасности (в том числе дорожные);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книги-памятки для пациентов различных нозологий, а также по оказанию первой помощи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Противоскользящие тактильные системы;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оповещения для людей с нарушением слуха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Наглядные материалы (памятки) по передвижению инвалида в кресле-коляске с электроприводом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Развивающие упражнения и дидактические игры по правилам безопасности;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памятки (правила обращения с огнем, правила безопасности на улице, правила дорожного движения, правила поведения в опасных ситуациях, правила безопасного поведения на пешеходе и тротуаре и так далее)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правилам передвижения вне дома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45" w:tooltip="Ссылка на КонсультантПлюс">
              <w:r>
                <w:rPr>
                  <w:sz w:val="24"/>
                  <w:color w:val="0000ff"/>
                </w:rPr>
                <w:t xml:space="preserve">05 27 12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информационные брошюры, плакаты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информационные стенды, звуковые информаторы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Пиктограммы и таблички для обозначения туалетов, эскалаторов, медицинских пунктов;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терминалы и стойки со встроенной индукционной петлей;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мнемосхемы, оснащенные индукционным контуром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обеими руками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12 06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подмышечной опорой на четырех колесах;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с опорой на предплечье;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ходунки шагающие складные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ходьбы, управляемые одной рукой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7" w:tooltip="Ссылка на КонсультантПлюс">
              <w:r>
                <w:rPr>
                  <w:sz w:val="24"/>
                  <w:color w:val="0000ff"/>
                </w:rPr>
                <w:t xml:space="preserve">12 03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Трость опорная, пирамидная (опора на 4 ножки), трость-стул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обеспечения стабилизации (устойчивости) тела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48" w:tooltip="Ссылка на КонсультантПлюс">
              <w:r>
                <w:rPr>
                  <w:sz w:val="24"/>
                  <w:color w:val="0000ff"/>
                </w:rPr>
                <w:t xml:space="preserve">09 07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безопасности, пояса, привязные ремни;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ремни безопасности и страховочные ремни для моторизованных транспортных средств;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принадлежности для сидений, в том числе и для сидений кресел-колясок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нательные средства для защиты тела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49" w:tooltip="Ссылка на КонсультантПлюс">
              <w:r>
                <w:rPr>
                  <w:sz w:val="24"/>
                  <w:color w:val="0000ff"/>
                </w:rPr>
                <w:t xml:space="preserve">09 06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Мягкие прокладки, подушки и другие принадлежности средств для ходьбы, предотвращающие ушибы или повреждение кожи;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носки для культей;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перчатки для пользования креслом-коляской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Респираторы;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ватно-марлевые повязки;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маски;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полумаски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12.12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ориентации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50" w:tooltip="Ссылка на КонсультантПлюс">
              <w:r>
                <w:rPr>
                  <w:sz w:val="24"/>
                  <w:color w:val="0000ff"/>
                </w:rPr>
                <w:t xml:space="preserve">12 39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трости или белые палки </w:t>
            </w:r>
            <w:hyperlink w:history="0" r:id="rId51" w:tooltip="Ссылка на КонсультантПлюс">
              <w:r>
                <w:rPr>
                  <w:sz w:val="24"/>
                  <w:color w:val="0000ff"/>
                </w:rPr>
                <w:t xml:space="preserve">(12 39 03)</w:t>
              </w:r>
            </w:hyperlink>
            <w:r>
              <w:rPr>
                <w:sz w:val="24"/>
              </w:rPr>
              <w:t xml:space="preserve"> </w:t>
            </w:r>
            <w:hyperlink w:history="0" w:anchor="P6169" w:tooltip="&lt;10&gt; В данной графе наименования вспомогательных средств и код подкласса приведены в соответствии с ГОСТ-9999.">
              <w:r>
                <w:rPr>
                  <w:sz w:val="24"/>
                  <w:color w:val="0000ff"/>
                </w:rPr>
                <w:t xml:space="preserve">&lt;10&gt;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трости белые тактильные с различными наконечниками (грибовидный, шарообразный, цилиндрический и другое)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52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ССН-навигаторы с речевым выходом и возможностью голосового набора;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системы для лиц с нарушением зрительных функций (в частности, "Парус");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электронные трости для слепых и слабовидящих;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ультразвуковые навигационные браслеты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электронные средства ориентации </w:t>
            </w:r>
            <w:hyperlink w:history="0" r:id="rId53" w:tooltip="Ссылка на КонсультантПлюс">
              <w:r>
                <w:rPr>
                  <w:sz w:val="24"/>
                  <w:color w:val="0000ff"/>
                </w:rPr>
                <w:t xml:space="preserve">(12 39 06)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 с текстовым выводом информации;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мобильными навигационными приложениями картографического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световые маяки с яркой визуальной индикацией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акустические средства ориентации </w:t>
            </w:r>
            <w:hyperlink w:history="0" r:id="rId54" w:tooltip="Ссылка на КонсультантПлюс">
              <w:r>
                <w:rPr>
                  <w:sz w:val="24"/>
                  <w:color w:val="0000ff"/>
                </w:rPr>
                <w:t xml:space="preserve">(12 39 09)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радиозвуковые маяки (для пешеходных переходов, для автотранспорта, для зданий, для лифтовой системы и другое)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карты </w:t>
            </w:r>
            <w:hyperlink w:history="0" r:id="rId55" w:tooltip="Ссылка на КонсультантПлюс">
              <w:r>
                <w:rPr>
                  <w:sz w:val="24"/>
                  <w:color w:val="0000ff"/>
                </w:rPr>
                <w:t xml:space="preserve">(12 39 15)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Тактильно-звуковые 2D и 3D карты, плакаты;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мнемосхемы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средства для ориентации </w:t>
            </w:r>
            <w:hyperlink w:history="0" r:id="rId56" w:tooltip="Ссылка на КонсультантПлюс">
              <w:r>
                <w:rPr>
                  <w:sz w:val="24"/>
                  <w:color w:val="0000ff"/>
                </w:rPr>
                <w:t xml:space="preserve">(12 39 18)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таблички, вывески и наклейки с тактильными пиктограммами и надписями (с использованием рельефно-точечного шрифта Брайля);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тактильная направляющая лента, направляющие поручни, тактильная плитка;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тактильные мнемосхемы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визуальной ориентации </w:t>
            </w:r>
            <w:hyperlink w:history="0" r:id="rId57" w:tooltip="Ссылка на КонсультантПлюс">
              <w:r>
                <w:rPr>
                  <w:sz w:val="24"/>
                  <w:color w:val="0000ff"/>
                </w:rPr>
                <w:t xml:space="preserve">(12 39 21)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таблички, стрелки, указатели;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навигационные вывески;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визуально-информационные табло;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карты метро, района, города в электронном и печатном формате;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навигаторы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ручным приводом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58" w:tooltip="Ссылка на КонсультантПлюс">
              <w:r>
                <w:rPr>
                  <w:sz w:val="24"/>
                  <w:color w:val="0000ff"/>
                </w:rPr>
                <w:t xml:space="preserve">12 22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механическая, с ручным приводом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12,8</w:t>
              </w:r>
            </w:hyperlink>
            <w:r>
              <w:rPr>
                <w:sz w:val="24"/>
              </w:rPr>
              <w:t xml:space="preserve">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Кресла-коляски с электроприводом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59" w:tooltip="Ссылка на КонсультантПлюс">
              <w:r>
                <w:rPr>
                  <w:sz w:val="24"/>
                  <w:color w:val="0000ff"/>
                </w:rPr>
                <w:t xml:space="preserve">12 23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Кресло-коляска с электроприводом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 и практических занятий: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12.5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видеть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60" w:tooltip="Ссылка на КонсультантПлюс">
              <w:r>
                <w:rPr>
                  <w:sz w:val="24"/>
                  <w:color w:val="0000ff"/>
                </w:rPr>
                <w:t xml:space="preserve">22 03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лупы (в том числе линза Френеля), линзы с подсветкой;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ручные и портативные видеоувеличители;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цифровые увеличители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для реабилитации способности слышать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61" w:tooltip="Ссылка на КонсультантПлюс">
              <w:r>
                <w:rPr>
                  <w:sz w:val="24"/>
                  <w:color w:val="0000ff"/>
                </w:rPr>
                <w:t xml:space="preserve">22 06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 </w:t>
            </w:r>
            <w:hyperlink w:history="0" r:id="rId62" w:tooltip="Ссылка на КонсультантПлюс">
              <w:r>
                <w:rPr>
                  <w:sz w:val="24"/>
                  <w:color w:val="0000ff"/>
                </w:rPr>
                <w:t xml:space="preserve">(22 06 06)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карманные слуховые аппараты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 </w:t>
            </w:r>
            <w:hyperlink w:history="0" r:id="rId63" w:tooltip="Ссылка на КонсультантПлюс">
              <w:r>
                <w:rPr>
                  <w:sz w:val="24"/>
                  <w:color w:val="0000ff"/>
                </w:rPr>
                <w:t xml:space="preserve">(22 06 09)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слуховые аппараты в очковой оправе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 </w:t>
            </w:r>
            <w:hyperlink w:history="0" r:id="rId64" w:tooltip="Ссылка на КонсультантПлюс">
              <w:r>
                <w:rPr>
                  <w:sz w:val="24"/>
                  <w:color w:val="0000ff"/>
                </w:rPr>
                <w:t xml:space="preserve">(22 06 12)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внутриушные слуховые аппараты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 </w:t>
            </w:r>
            <w:hyperlink w:history="0" r:id="rId65" w:tooltip="Ссылка на КонсультантПлюс">
              <w:r>
                <w:rPr>
                  <w:sz w:val="24"/>
                  <w:color w:val="0000ff"/>
                </w:rPr>
                <w:t xml:space="preserve">(22 06 15)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заушные слуховые аппараты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Индукционно-петлевые устройства (в том числе портативные индукционные петли)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66" w:tooltip="Ссылка на КонсультантПлюс">
              <w:r>
                <w:rPr>
                  <w:sz w:val="24"/>
                  <w:color w:val="0000ff"/>
                </w:rPr>
                <w:t xml:space="preserve">22 18 30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Индукционные системы, расположенные в кассовых зонах, на стойках информации, в общественном транспорте;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портативные индукционные петли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связи "лицом к лицу"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67" w:tooltip="Ссылка на КонсультантПлюс">
              <w:r>
                <w:rPr>
                  <w:sz w:val="24"/>
                  <w:color w:val="0000ff"/>
                </w:rPr>
                <w:t xml:space="preserve">22 21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Наборы букв, символов и наборные панели </w:t>
            </w:r>
            <w:hyperlink w:history="0" r:id="rId68" w:tooltip="Ссылка на КонсультантПлюс">
              <w:r>
                <w:rPr>
                  <w:sz w:val="24"/>
                  <w:color w:val="0000ff"/>
                </w:rPr>
                <w:t xml:space="preserve">(22 21 03)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разные виды логографической или идеографической письменности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Диалоговая аппаратура </w:t>
            </w:r>
            <w:hyperlink w:history="0" r:id="rId69" w:tooltip="Ссылка на КонсультантПлюс">
              <w:r>
                <w:rPr>
                  <w:sz w:val="24"/>
                  <w:color w:val="0000ff"/>
                </w:rPr>
                <w:t xml:space="preserve">(22 21 09)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текстофоны и другие системы связи, работающие по принципу преобразования входящего речевого сигнала в текст;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коммуникаторы (в частности, кнопки-коммуникаторы, портативные коммуникаторы на пояс, коммуникаторы с составленными экранными панелями и другое)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1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связи "лицом к лицу" </w:t>
            </w:r>
            <w:hyperlink w:history="0" r:id="rId70" w:tooltip="Ссылка на КонсультантПлюс">
              <w:r>
                <w:rPr>
                  <w:sz w:val="24"/>
                  <w:color w:val="0000ff"/>
                </w:rPr>
                <w:t xml:space="preserve">(22 21 12)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различные сервисы видеоконференций;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компьютерные программы для создания пиктограмм и символов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текстовой и видеосвязи в режиме реального времени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71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Смартфоны, синтезирующие устную речь в текстовый формат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занятий;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4" w:tooltip="ЦРГ 3.2 - ребенок-инвалид вследствие глухоты или слабослышания;">
              <w:r>
                <w:rPr>
                  <w:sz w:val="24"/>
                  <w:color w:val="0000ff"/>
                </w:rPr>
                <w:t xml:space="preserve">3.2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2" w:tooltip="ЦРГ 12.11 - ребенок-инвалид, получивший травму, ранение, контузию, увечье в связи с боевыми действиями, вследствие поражения органа слуха;">
              <w:r>
                <w:rPr>
                  <w:sz w:val="24"/>
                  <w:color w:val="0000ff"/>
                </w:rPr>
                <w:t xml:space="preserve">12.11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Смартфоны с функциями универсального (экранного) доступа (специальные настройки телефона для получения информации с экрана дисплея без использования зрения);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брайлевский дисплей;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устройства и программное обеспечение для преобразования текста в режиме реального времени (смартфоны);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телефонные аппараты с брайлевским вводом и выводом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Программное обеспечение (в том числе для смартфонов и коммуникаторов) с функцией синтезатора речи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сигнализации, индикации, напоминания и подачи сигналов тревоги (опасности)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hyperlink w:history="0" r:id="rId72" w:tooltip="Ссылка на КонсультантПлюс">
              <w:r>
                <w:rPr>
                  <w:sz w:val="24"/>
                  <w:color w:val="0000ff"/>
                </w:rPr>
                <w:t xml:space="preserve">22 27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Персональные системы аварийной сигнализации </w:t>
            </w:r>
            <w:hyperlink w:history="0" r:id="rId73" w:tooltip="Ссылка на КонсультантПлюс">
              <w:r>
                <w:rPr>
                  <w:sz w:val="24"/>
                  <w:color w:val="0000ff"/>
                </w:rPr>
                <w:t xml:space="preserve">(22 27 18)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тревожные кнопки, датчики обнаружения падения, медицинские браслеты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4" w:tooltip="ЦРГ 5 - ребенок-инвалид с преимущественными нарушениями функций сердечно-сосудистой и (или) дыхательной системы (систем);">
              <w:r>
                <w:rPr>
                  <w:sz w:val="24"/>
                  <w:color w:val="0000ff"/>
                </w:rPr>
                <w:t xml:space="preserve">ЦРГ 5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5" w:tooltip="ЦРГ 6 - ребенок-инвалид с преимущественными нарушениями функций пищеварительной и (или) эндокринной системы (систем) и метаболизма;">
              <w:r>
                <w:rPr>
                  <w:sz w:val="24"/>
                  <w:color w:val="0000ff"/>
                </w:rPr>
                <w:t xml:space="preserve">ЦРГ 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мониторинга и позиционирования </w:t>
            </w:r>
            <w:hyperlink w:history="0" r:id="rId74" w:tooltip="Ссылка на КонсультантПлюс">
              <w:r>
                <w:rPr>
                  <w:sz w:val="24"/>
                  <w:color w:val="0000ff"/>
                </w:rPr>
                <w:t xml:space="preserve">(22 27 24)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системы определения местоположения (СНН) (ССН-брелоки, часы с функцией отслеживания местоположения, приложения для мобильного телефона)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 для маркировки и инструменты для маркировки </w:t>
            </w:r>
            <w:hyperlink w:history="0" r:id="rId75" w:tooltip="Ссылка на КонсультантПлюс">
              <w:r>
                <w:rPr>
                  <w:sz w:val="24"/>
                  <w:color w:val="0000ff"/>
                </w:rPr>
                <w:t xml:space="preserve">(22 27 27)</w:t>
              </w:r>
            </w:hyperlink>
            <w:r>
              <w:rPr>
                <w:sz w:val="24"/>
              </w:rPr>
              <w:t xml:space="preserve">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знаки, символы, ярлыки и этикетки разных форм (в том числе с тактильными обозначениями);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голосовые метки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Терминалы для общественной информации (транзакции)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76" w:tooltip="Ссылка на КонсультантПлюс">
              <w:r>
                <w:rPr>
                  <w:sz w:val="24"/>
                  <w:color w:val="0000ff"/>
                </w:rPr>
                <w:t xml:space="preserve">22 33 09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Банковские и билетные автоматы;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информационные сенсорные терминалы;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сенсорные терминалы самообслуживания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, </w:t>
            </w:r>
            <w:hyperlink w:history="0" w:anchor="P109" w:tooltip="ЦРГ 1.3 - ребенок-инвалид вследствие экзогенно-органических расстройств, а также эпизодических и пароксизмальных расстройств;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Звуковые стимуляторы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77" w:tooltip="Ссылка на КонсультантПлюс">
              <w:r>
                <w:rPr>
                  <w:sz w:val="24"/>
                  <w:color w:val="0000ff"/>
                </w:rPr>
                <w:t xml:space="preserve">04 27 15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Шумоподавляющие наушники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1,2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(при необходимости)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Дезинфицирующие средства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78" w:tooltip="Ссылка на КонсультантПлюс">
              <w:r>
                <w:rPr>
                  <w:sz w:val="24"/>
                  <w:color w:val="0000ff"/>
                </w:rPr>
                <w:t xml:space="preserve">09 21 09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Антисептики для рук;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антибактериальные салфетки;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 для дезинфекции поверхностей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демонстрационных целей:</w:t>
            </w:r>
          </w:p>
          <w:p>
            <w:pPr>
              <w:pStyle w:val="0"/>
            </w:pPr>
      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12.12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Вспомогательные средства обучения навыкам активного отдыха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hyperlink w:history="0" r:id="rId79" w:tooltip="Ссылка на КонсультантПлюс">
              <w:r>
                <w:rPr>
                  <w:sz w:val="24"/>
                  <w:color w:val="0000ff"/>
                </w:rPr>
                <w:t xml:space="preserve">05 27 03</w:t>
              </w:r>
            </w:hyperlink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Атрибуты для организации и проведения праздничных, культурно-досуговых, спортивных мероприятий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8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Для практических занятий:</w:t>
            </w:r>
          </w:p>
          <w:p>
            <w:pPr>
              <w:pStyle w:val="0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 -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167" w:name="P6167"/>
    <w:bookmarkEnd w:id="6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Наименования реабилитационного оборудования (вспомогательных средств и технических средств реабилитации) приведены с учетом положений </w:t>
      </w:r>
      <w:hyperlink w:history="0" r:id="rId8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ой организации для инвалидов и (или) детей-инвалидов&quot;, &quot;Типовым положением о многопрофильной реабилитационной организации для инвалидов и (или) детей-инвалидов&quot;, &quot;Типовым положением о профильной реабилитационной организации, предоставляющей раннюю помо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N 385н.</w:t>
      </w:r>
    </w:p>
    <w:bookmarkStart w:id="6168" w:name="P6168"/>
    <w:bookmarkEnd w:id="6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Код группы или подкласса вспомогательных средств и технических средств реабилитации приведен в соответствии с кодом, указанным в </w:t>
      </w:r>
      <w:hyperlink w:history="0" r:id="rId81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bookmarkStart w:id="6169" w:name="P6169"/>
    <w:bookmarkEnd w:id="6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В данной графе наименования вспомогательных средств и код подкласса приведены в соответствии с </w:t>
      </w:r>
      <w:hyperlink w:history="0" r:id="rId82" w:tooltip="Ссылка на КонсультантПлюс">
        <w:r>
          <w:rPr>
            <w:sz w:val="24"/>
            <w:color w:val="0000ff"/>
          </w:rPr>
          <w:t xml:space="preserve">ГОСТ-9999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IX. Примерный перечень методов, технологий и методик,</w:t>
      </w:r>
    </w:p>
    <w:p>
      <w:pPr>
        <w:pStyle w:val="2"/>
        <w:jc w:val="center"/>
      </w:pPr>
      <w:r>
        <w:rPr>
          <w:sz w:val="24"/>
        </w:rPr>
        <w:t xml:space="preserve">необходимых для оказания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969"/>
        <w:gridCol w:w="2238"/>
        <w:gridCol w:w="2238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методики</w:t>
            </w:r>
          </w:p>
        </w:tc>
        <w:tc>
          <w:tcPr>
            <w:tcW w:w="22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Целевая реабилитационная группа</w:t>
            </w:r>
          </w:p>
        </w:tc>
        <w:tc>
          <w:tcPr>
            <w:tcW w:w="22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3"/>
            <w:tcW w:w="84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Диагностические методики: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Наблюдение за культурой поведения детей в группе по программе А.М. Щетининой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всех ЦРГ</w:t>
            </w:r>
          </w:p>
        </w:tc>
        <w:tc>
          <w:tcPr>
            <w:tcW w:w="22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gridSpan w:val="3"/>
            <w:tcW w:w="844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Коррекционные методы: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Моделирование средовых ситуаций в условиях кабинета специалистов, с целью отработки социально-средовых навыков (обращение к окружающим за помощью при резком ухудшении самочувствия, товарно-денежные расчеты, выбор качественных продуктов питания с опорой на сохранные анализаторы, обращение к администратору регистратуры поликлиники и другое)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всех ЦРГ</w:t>
            </w:r>
          </w:p>
        </w:tc>
        <w:tc>
          <w:tcPr>
            <w:tcW w:w="22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Обучение слепых пространственной ориентации по методике М.Н. Наумова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12" w:tooltip="ЦРГ 3 - ребенок-инвалид с преимущественными нарушениями сенсорных функций;">
              <w:r>
                <w:rPr>
                  <w:sz w:val="24"/>
                  <w:color w:val="0000ff"/>
                </w:rPr>
                <w:t xml:space="preserve">ЦРГ 3</w:t>
              </w:r>
            </w:hyperlink>
            <w:r>
              <w:rPr>
                <w:sz w:val="24"/>
              </w:rPr>
              <w:t xml:space="preserve">, </w:t>
            </w:r>
            <w:hyperlink w:history="0" w:anchor="P113" w:tooltip="ЦРГ 3.1 - ребенок-инвалид вследствие слепоты или слабовидения;">
              <w:r>
                <w:rPr>
                  <w:sz w:val="24"/>
                  <w:color w:val="0000ff"/>
                </w:rPr>
                <w:t xml:space="preserve">3.1</w:t>
              </w:r>
            </w:hyperlink>
            <w:r>
              <w:rPr>
                <w:sz w:val="24"/>
              </w:rPr>
              <w:t xml:space="preserve">, </w:t>
            </w:r>
            <w:hyperlink w:history="0" w:anchor="P115" w:tooltip="ЦРГ 3.3 - ребенок-инвалид вследствие сочетанных нарушений функций зрения и слуха;">
              <w:r>
                <w:rPr>
                  <w:sz w:val="24"/>
                  <w:color w:val="0000ff"/>
                </w:rPr>
                <w:t xml:space="preserve">3.3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40" w:tooltip="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">
              <w:r>
                <w:rPr>
                  <w:sz w:val="24"/>
                  <w:color w:val="0000ff"/>
                </w:rPr>
                <w:t xml:space="preserve">12.9</w:t>
              </w:r>
            </w:hyperlink>
            <w:r>
              <w:rPr>
                <w:sz w:val="24"/>
              </w:rPr>
              <w:t xml:space="preserve">, </w:t>
            </w:r>
            <w:hyperlink w:history="0" w:anchor="P141" w:tooltip="ЦРГ 12.10 - ребенок-инвалид, получивший травму, ранение, контузию, увечье в связи с боевыми действиями, вследствие поражения органа зрения;">
              <w:r>
                <w:rPr>
                  <w:sz w:val="24"/>
                  <w:color w:val="0000ff"/>
                </w:rPr>
                <w:t xml:space="preserve">12.10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</w:p>
        </w:tc>
        <w:tc>
          <w:tcPr>
            <w:tcW w:w="22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Методы альтернативной коммуникации посредством электронных устройств для альтернативной коммуникации (коды </w:t>
            </w:r>
            <w:hyperlink w:history="0" r:id="rId83" w:tooltip="Ссылка на КонсультантПлюс">
              <w:r>
                <w:rPr>
                  <w:sz w:val="24"/>
                  <w:color w:val="0000ff"/>
                </w:rPr>
                <w:t xml:space="preserve">22 21 03</w:t>
              </w:r>
            </w:hyperlink>
            <w:r>
              <w:rPr>
                <w:sz w:val="24"/>
              </w:rPr>
              <w:t xml:space="preserve">, </w:t>
            </w:r>
            <w:hyperlink w:history="0" r:id="rId84" w:tooltip="Ссылка на КонсультантПлюс">
              <w:r>
                <w:rPr>
                  <w:sz w:val="24"/>
                  <w:color w:val="0000ff"/>
                </w:rPr>
                <w:t xml:space="preserve">22 21 09</w:t>
              </w:r>
            </w:hyperlink>
            <w:r>
              <w:rPr>
                <w:sz w:val="24"/>
              </w:rPr>
              <w:t xml:space="preserve">, </w:t>
            </w:r>
            <w:hyperlink w:history="0" r:id="rId85" w:tooltip="Ссылка на КонсультантПлюс">
              <w:r>
                <w:rPr>
                  <w:sz w:val="24"/>
                  <w:color w:val="0000ff"/>
                </w:rPr>
                <w:t xml:space="preserve">22 24 09</w:t>
              </w:r>
            </w:hyperlink>
            <w:r>
              <w:rPr>
                <w:sz w:val="24"/>
              </w:rPr>
              <w:t xml:space="preserve">, </w:t>
            </w:r>
            <w:hyperlink w:history="0" r:id="rId86" w:tooltip="Ссылка на КонсультантПлюс">
              <w:r>
                <w:rPr>
                  <w:sz w:val="24"/>
                  <w:color w:val="0000ff"/>
                </w:rPr>
                <w:t xml:space="preserve">22 21 12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06" w:tooltip="ЦРГ 1 - ребенок-инвалид с преимущественными нарушениями психических функций;">
              <w:r>
                <w:rPr>
                  <w:sz w:val="24"/>
                  <w:color w:val="0000ff"/>
                </w:rPr>
                <w:t xml:space="preserve">ЦРГ 1</w:t>
              </w:r>
            </w:hyperlink>
            <w:r>
              <w:rPr>
                <w:sz w:val="24"/>
              </w:rPr>
              <w:t xml:space="preserve">, </w:t>
            </w:r>
            <w:hyperlink w:history="0" w:anchor="P107" w:tooltip="ЦРГ 1.1 - ребенок-инвалид вследствие нарушений интеллектуального развития;">
              <w:r>
                <w:rPr>
                  <w:sz w:val="24"/>
                  <w:color w:val="0000ff"/>
                </w:rPr>
                <w:t xml:space="preserve">1.1</w:t>
              </w:r>
            </w:hyperlink>
            <w:r>
              <w:rPr>
                <w:sz w:val="24"/>
              </w:rPr>
              <w:t xml:space="preserve">, </w:t>
            </w:r>
            <w:hyperlink w:history="0" w:anchor="P108" w:tooltip="ЦРГ 1.2 - ребенок-инвалид вследствие расстройств аутистического спектра;">
              <w:r>
                <w:rPr>
                  <w:sz w:val="24"/>
                  <w:color w:val="0000ff"/>
                </w:rPr>
                <w:t xml:space="preserve">1.2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11" w:tooltip="ЦРГ 2 - ребенок-инвалид с преимущественными нарушениями языковых и речевых функций;">
              <w:r>
                <w:rPr>
                  <w:sz w:val="24"/>
                  <w:color w:val="0000ff"/>
                </w:rPr>
                <w:t xml:space="preserve">ЦРГ 2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ЦРГ 4.1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29" w:tooltip="ЦРГ 10 - ребенок-инвалид со сложными и (или) множественными нарушениями функций организма, обусловленными хромосомными и генными болезнями;">
              <w:r>
                <w:rPr>
                  <w:sz w:val="24"/>
                  <w:color w:val="0000ff"/>
                </w:rPr>
                <w:t xml:space="preserve">ЦРГ 10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0" w:tooltip="ЦРГ 11 - ребенок-инвалид с врожденными или приобретенными деформациями (аномалиями развития), последствиями травм лица;">
              <w:r>
                <w:rPr>
                  <w:sz w:val="24"/>
                  <w:color w:val="0000ff"/>
                </w:rPr>
                <w:t xml:space="preserve">ЦРГ 11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43" w:tooltip="ЦРГ 12.12 - ребенок-инвалид, получивший травму, ранение, контузию, увечье в связи с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">
              <w:r>
                <w:rPr>
                  <w:sz w:val="24"/>
                  <w:color w:val="0000ff"/>
                </w:rPr>
                <w:t xml:space="preserve">ЦРГ 12.12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ходьбы на протезе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ЦРГ 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39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Школа колясочников</w:t>
            </w:r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16" w:tooltip="ЦРГ 4 - ребенок-инвалид с преимущественными нарушениями нейромышечных, скелетных и связанных с движением (статодинамических) функций;">
              <w:r>
                <w:rPr>
                  <w:sz w:val="24"/>
                  <w:color w:val="0000ff"/>
                </w:rPr>
                <w:t xml:space="preserve">ЦРГ 4</w:t>
              </w:r>
            </w:hyperlink>
            <w:r>
              <w:rPr>
                <w:sz w:val="24"/>
              </w:rPr>
              <w:t xml:space="preserve">, </w:t>
            </w:r>
            <w:hyperlink w:history="0" w:anchor="P117" w:tooltip="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">
              <w:r>
                <w:rPr>
                  <w:sz w:val="24"/>
                  <w:color w:val="0000ff"/>
                </w:rPr>
                <w:t xml:space="preserve">4.1</w:t>
              </w:r>
            </w:hyperlink>
            <w:r>
              <w:rPr>
                <w:sz w:val="24"/>
              </w:rPr>
              <w:t xml:space="preserve">, </w:t>
            </w:r>
            <w:hyperlink w:history="0" w:anchor="P118" w:tooltip="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">
              <w:r>
                <w:rPr>
                  <w:sz w:val="24"/>
                  <w:color w:val="0000ff"/>
                </w:rPr>
                <w:t xml:space="preserve">4.2</w:t>
              </w:r>
            </w:hyperlink>
            <w:r>
              <w:rPr>
                <w:sz w:val="24"/>
              </w:rPr>
              <w:t xml:space="preserve">, </w:t>
            </w:r>
            <w:hyperlink w:history="0" w:anchor="P121" w:tooltip="ЦРГ 4.5 - ребенок-инвалид вследствие врожденного или приобретенного отсутствия одной нижней конечности;">
              <w:r>
                <w:rPr>
                  <w:sz w:val="24"/>
                  <w:color w:val="0000ff"/>
                </w:rPr>
                <w:t xml:space="preserve">4.5</w:t>
              </w:r>
            </w:hyperlink>
            <w:r>
              <w:rPr>
                <w:sz w:val="24"/>
              </w:rPr>
              <w:t xml:space="preserve">, </w:t>
            </w:r>
            <w:hyperlink w:history="0" w:anchor="P122" w:tooltip="ЦРГ 4.6 - ребенок-инвалид вследствие врожденного или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4.6</w:t>
              </w:r>
            </w:hyperlink>
            <w:r>
              <w:rPr>
                <w:sz w:val="24"/>
              </w:rPr>
              <w:t xml:space="preserve">, </w:t>
            </w:r>
            <w:hyperlink w:history="0" w:anchor="P123" w:tooltip="ЦРГ 4.7 - ребенок-инвалид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4.7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  <w:jc w:val="both"/>
            </w:pPr>
            <w:hyperlink w:history="0" w:anchor="P131" w:tooltip="ЦРГ 12 - ребенок-инвалид, получивший травму, ранение, контузию, увечье в связи с боевыми действиями;">
              <w:r>
                <w:rPr>
                  <w:sz w:val="24"/>
                  <w:color w:val="0000ff"/>
                </w:rPr>
                <w:t xml:space="preserve">ЦРГ 12</w:t>
              </w:r>
            </w:hyperlink>
            <w:r>
              <w:rPr>
                <w:sz w:val="24"/>
              </w:rPr>
              <w:t xml:space="preserve">, </w:t>
            </w:r>
            <w:hyperlink w:history="0" w:anchor="P134" w:tooltip="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">
              <w:r>
                <w:rPr>
                  <w:sz w:val="24"/>
                  <w:color w:val="0000ff"/>
                </w:rPr>
                <w:t xml:space="preserve">12.3</w:t>
              </w:r>
            </w:hyperlink>
            <w:r>
              <w:rPr>
                <w:sz w:val="24"/>
              </w:rPr>
              <w:t xml:space="preserve">, </w:t>
            </w:r>
            <w:hyperlink w:history="0" w:anchor="P135" w:tooltip="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;">
              <w:r>
                <w:rPr>
                  <w:sz w:val="24"/>
                  <w:color w:val="0000ff"/>
                </w:rPr>
                <w:t xml:space="preserve">12.4</w:t>
              </w:r>
            </w:hyperlink>
            <w:r>
              <w:rPr>
                <w:sz w:val="24"/>
              </w:rPr>
              <w:t xml:space="preserve">, </w:t>
            </w:r>
            <w:hyperlink w:history="0" w:anchor="P137" w:tooltip="ЦРГ 12.6 - ребенок-инвалид, получивший травму, ранение, контузию, увечье в связи сбоевыми действиями, вследствие спинальной травмы и связанных с ней повреждений спинного мозга;">
              <w:r>
                <w:rPr>
                  <w:sz w:val="24"/>
                  <w:color w:val="0000ff"/>
                </w:rPr>
                <w:t xml:space="preserve">12.6</w:t>
              </w:r>
            </w:hyperlink>
            <w:r>
              <w:rPr>
                <w:sz w:val="24"/>
              </w:rPr>
              <w:t xml:space="preserve">, </w:t>
            </w:r>
            <w:hyperlink w:history="0" w:anchor="P138" w:tooltip="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">
              <w:r>
                <w:rPr>
                  <w:sz w:val="24"/>
                  <w:color w:val="0000ff"/>
                </w:rPr>
                <w:t xml:space="preserve">12.7</w:t>
              </w:r>
            </w:hyperlink>
            <w:r>
              <w:rPr>
                <w:sz w:val="24"/>
              </w:rPr>
              <w:t xml:space="preserve">, </w:t>
            </w:r>
            <w:hyperlink w:history="0" w:anchor="P139" w:tooltip="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">
              <w:r>
                <w:rPr>
                  <w:sz w:val="24"/>
                  <w:color w:val="0000ff"/>
                </w:rPr>
                <w:t xml:space="preserve">12.8</w:t>
              </w:r>
            </w:hyperlink>
          </w:p>
        </w:tc>
        <w:tc>
          <w:tcPr>
            <w:tcW w:w="2238" w:type="dxa"/>
          </w:tcPr>
          <w:p>
            <w:pPr>
              <w:pStyle w:val="0"/>
              <w:jc w:val="both"/>
            </w:pPr>
            <w:hyperlink w:history="0" w:anchor="P126" w:tooltip="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">
              <w:r>
                <w:rPr>
                  <w:sz w:val="24"/>
                  <w:color w:val="0000ff"/>
                </w:rPr>
                <w:t xml:space="preserve">ЦРГ 7</w:t>
              </w:r>
            </w:hyperlink>
            <w:r>
              <w:rPr>
                <w:sz w:val="24"/>
              </w:rPr>
              <w:t xml:space="preserve">, </w:t>
            </w:r>
            <w:hyperlink w:history="0" w:anchor="P136" w:tooltip="ЦРГ 12.5 - ребенок-инвалид, получивший травму, ранение, контузию, увечье в связи с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">
              <w:r>
                <w:rPr>
                  <w:sz w:val="24"/>
                  <w:color w:val="0000ff"/>
                </w:rPr>
                <w:t xml:space="preserve">12,5</w:t>
              </w:r>
            </w:hyperlink>
            <w:r>
              <w:rPr>
                <w:sz w:val="24"/>
              </w:rPr>
              <w:t xml:space="preserve">, </w:t>
            </w:r>
            <w:hyperlink w:history="0" w:anchor="P144" w:tooltip="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">
              <w:r>
                <w:rPr>
                  <w:sz w:val="24"/>
                  <w:color w:val="0000ff"/>
                </w:rPr>
                <w:t xml:space="preserve">12.13</w:t>
              </w:r>
            </w:hyperlink>
            <w:r>
              <w:rPr>
                <w:sz w:val="24"/>
              </w:rPr>
              <w:t xml:space="preserve"> - при необходимости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Пособия для специалистов по социально-средовой реабилитации и абилитации детей-инвалидов: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Обучение слепых пространственной ориентации: Учебное пособие/М.Н. Наумов. - Москва: ВОС, 1982. - 116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Социальная реабилитация: учебник для вузов/М.В. Воронцова, В.Е. Макаров, Т.В. Бюндюгова, Ю.С. Моздокова. - Москва: Издательство Юрайт, 2024. - 317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Социальная реабилитация: Учебное пособие/Е.И. Холостова, Н.Ф. Дементьева. - Москва, 2002. - 308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Комплексная реабилитация инвалидов: учебное пособие для студентов вузов, обучающихся по направлению подготовки и специальности "Социальная работа"/Т.В. Зозуля, Е.Г. Свистунова, В.В. Чешихина и другое; под ред. Т.В. Зозули. - Москва: Академия, 2005. - 302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Реабилитация инвалидов. Национальное руководство/под ред. профессора Т.Н. Пономаренко. - Москва: Издательская группа "ГЭОТАР-Медиа", 2018. - 736 с.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- Тифлосурдопедагогика: воспитание, обучение, трудовая и социальная реабилитация слепоглухонемых: учебное пособие для студентов дефектологических факультетов педагогических институтов/А.В. Апраушев. - Москва: Просвещение, 1983. - 207 с.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225" w:name="P6225"/>
    <w:bookmarkEnd w:id="6225"/>
    <w:p>
      <w:pPr>
        <w:pStyle w:val="2"/>
        <w:outlineLvl w:val="1"/>
        <w:jc w:val="center"/>
      </w:pPr>
      <w:r>
        <w:rPr>
          <w:sz w:val="24"/>
        </w:rPr>
        <w:t xml:space="preserve">Раздел X. Показатели качества и оценка результатов</w:t>
      </w:r>
    </w:p>
    <w:p>
      <w:pPr>
        <w:pStyle w:val="2"/>
        <w:jc w:val="center"/>
      </w:pPr>
      <w:r>
        <w:rPr>
          <w:sz w:val="24"/>
        </w:rPr>
        <w:t xml:space="preserve">реализации услуги, предусмотренной стандартом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64. Показателями качества и оценки результативности реализации услуги в рамках стандарта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удовлетворенность результатами оказанной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реабилитационную организацию ребенка-инвалида проводится социально-средовая диагностика первичная (входящая), а по завершении - социально-средовая диагностика повторная (контрольная).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социально-средовой диагностики используется протокол оценки эффективности проведенного курса социально-средовой реабилитации и абилитации ребенка-инвалида, представленный в </w:t>
      </w:r>
      <w:hyperlink w:history="0" w:anchor="P6319" w:tooltip="65. Протокол оценки эффективности проведенного курса социально-средовой реабилитации и абилитации">
        <w:r>
          <w:rPr>
            <w:sz w:val="24"/>
            <w:color w:val="0000ff"/>
          </w:rPr>
          <w:t xml:space="preserve">пункте 65</w:t>
        </w:r>
      </w:hyperlink>
      <w:r>
        <w:rPr>
          <w:sz w:val="24"/>
        </w:rPr>
        <w:t xml:space="preserve"> настоящего раздела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социально-средовой диагностики проводится, в том числе, оценка ограничений в следующих основных категориях жизнедеятельности: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самостоятельному передвижению;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общению;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 ориентации;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способность контролировать свое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ОЖД производится на основании описания активности и участия инвалида посредством оценки категорий МКФ в соответствии со следующей шкалой: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- 0 - нет затруднений;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- 1 - легкие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- 2 - умеренные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- 3 - тяжелые затруднения;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- 4 - абсолютные затруднения.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социально-средовой диагностики первичной (входящей) определяются конкретные цели на курс социально-средовой реабилитации и абилитации и объем мероприятий, входящих в состав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окончании курса реабилитации проводится социально-средовая диагностика повторная (контрольная), в рамках которой оцениваются критерии: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12"/>
        <w:gridCol w:w="963"/>
        <w:gridCol w:w="963"/>
        <w:gridCol w:w="963"/>
      </w:tblGrid>
      <w:tr>
        <w:tc>
          <w:tcPr>
            <w:gridSpan w:val="2"/>
            <w:tcW w:w="6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эффективности реализации услуги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балла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балл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баллов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Полнота выполнения услуги (P)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Достижение конкретных целей (C)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Реабилитационный эффект (R)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61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Удовлетворенность результатами оказанной услуги (U)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1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Общий балл:</w:t>
            </w:r>
          </w:p>
        </w:tc>
        <w:tc>
          <w:tcPr>
            <w:gridSpan w:val="3"/>
            <w:tcW w:w="28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"Полнота выполнения услуги" (P) оценивается исходя из того, насколько полно были реализованы все мероприятия, обозначенные в стандарте, для соответствующей ЦРГ. При реализации мероприятий в соответствии со стандартом - полный объем (социально-средовая диагностика (первичная (входящая), повторная (контрольная), информирование, консультирование, практические занятия) - услуга оказана в полном объеме - ставится 2 балла. При выполнении мероприятий не в полном объеме (не проведено 1 мероприятие из указанных в стандарте) - услуга оказана частично - 1 балл. При невыполнении 2 или более мероприятий, входящих в состав услуги, или количество мероприятий меньше, чем указано в стандарте - услуга оказана не в полном объеме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"Достижение целей" (C) оценивается насколько полно были реализованы конкретные цели, определенные при социально-средовой диагностике первичной (входящей) на курс реабилитации. Поставленные цели достигнуты полностью - 2 балла. Поставленные цели достигнуты частично - 1 балл. Ни одна из поставленных целей не достигнута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Критерий "Реабилитационный эффект" (R) рассчитывается посредством сопоставления результатов социально-средовой диагностики первичной (входящей) и повторной (контрольной)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R = b / a * 100%,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эффект, в процентах;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b - количество категорий МКФ, по которым наблюдается положительная динамика;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a - общее количество исследуемых категорий МКФ, которым были присвоены баллы от 4 до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получении дробного числа, необходимо произвести его округление.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реабилитационного эффекта производится по следующим критериям: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3061"/>
        <w:gridCol w:w="3023"/>
      </w:tblGrid>
      <w:tr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 (R), %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</w:t>
            </w:r>
          </w:p>
        </w:tc>
        <w:tc>
          <w:tcPr>
            <w:tcW w:w="30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реабилитационного эффекта, балл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0 - 9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10 - 54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Незначительный</w:t>
            </w:r>
          </w:p>
        </w:tc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55 - 75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Удовлетворительный</w:t>
            </w:r>
          </w:p>
        </w:tc>
        <w:tc>
          <w:tcPr>
            <w:tcW w:w="302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302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и </w:t>
            </w: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Высокий</w:t>
            </w:r>
          </w:p>
        </w:tc>
        <w:tc>
          <w:tcPr>
            <w:vMerge w:val="continue"/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Критерий "Удовлетворенность результатами оказанной услуги" (U) - субъективное, эмоционально-оценочное отношение ребенка-инвалида и (или) его родителя (законного или уполномоченного представителя) к результатам оказания услуги. Полностью удовлетворен - субъективные ожидания, представления ребенка-инвалида и (или) его родителя (законного или уполномоченного представителя) полностью совпали с результатами - 2 балла. Частично удовлетворен - субъективные ожидания, представления инвалида частично совпали с результатами - 1 балл. Отсутствует удовлетворенность - субъективные ожидания, представления инвалида и (или) его родителя (законного или уполномоченного представителя) совсем не совпали с результатами - 0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Оценка эффективности в реабилитационной организации (K)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P + C + R + U,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P - полнота выполнения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C - достижение конкретных целей;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R - реабилитационный эффект;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U - удовлетворенность ребенка-инвалида и (или) его родителя (законного или уполномоченного представителя) результатами оказанной услуги.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Услуга признается результативной если общее количество баллов составляет 4 и более баллов. Если общее количество баллов менее 4, то социально-средовая реабилитация и абилитация считается нерезультативной.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Данные социально-средовой диагностики первичной (входящей) и повторной (контрольной), а также суммарный балльный показатель результативности оказанной услуги заносятся в реабилитационную (абилитационную)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реализации мероприятий показании услуги реабилитационные организации направляют в течение 10 рабочих дней со дня завершения курса (но не позднее даты окончания срока действия ИПРА ребенка-инвалида) в соответствующий орган исполнительной власти субъекта Российской Федерации, который является исполнителем в соответствии с разработанной ИПРА ребенка-инвалида.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319" w:name="P6319"/>
    <w:bookmarkEnd w:id="6319"/>
    <w:p>
      <w:pPr>
        <w:pStyle w:val="2"/>
        <w:outlineLvl w:val="2"/>
        <w:ind w:firstLine="540"/>
        <w:jc w:val="both"/>
      </w:pPr>
      <w:r>
        <w:rPr>
          <w:sz w:val="24"/>
        </w:rPr>
        <w:t xml:space="preserve">65. Протокол оценки эффективности проведенного курса социально-средовой реабилитации и абилитации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1304"/>
        <w:gridCol w:w="56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5"/>
      </w:tblGrid>
      <w:tr>
        <w:tc>
          <w:tcPr>
            <w:gridSpan w:val="3"/>
            <w:tcW w:w="32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МКФ</w:t>
            </w:r>
          </w:p>
        </w:tc>
        <w:tc>
          <w:tcPr>
            <w:gridSpan w:val="4"/>
            <w:tcW w:w="29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Возрастные показатели </w:t>
            </w:r>
            <w:hyperlink w:history="0" w:anchor="P6674" w:tooltip="&lt;11&gt; Знаки, используемые в таблице: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gridSpan w:val="5"/>
            <w:tcW w:w="3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первичной (входящей)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  <w:tc>
          <w:tcPr>
            <w:gridSpan w:val="5"/>
            <w:tcW w:w="3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Результаты социально-средовой диагностики повторной (контрольной)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баллах)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года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tcW w:w="74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НЕТ затруднений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ЛЕГКИЕ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УМЕРЕННЫЕ затруднения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ТЯЖЕЛЫЕ затруднения</w:t>
            </w:r>
          </w:p>
        </w:tc>
        <w:tc>
          <w:tcPr>
            <w:tcW w:w="7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АБСОЛЮТНЫЕ затруднения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310 Восприятие устных сообщений при общении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315 Восприятие сообщений при невербальном способе общения</w:t>
            </w:r>
          </w:p>
        </w:tc>
        <w:tc>
          <w:tcPr>
            <w:gridSpan w:val="14"/>
            <w:tcW w:w="103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3151 Восприятие общеизвестных знаков и символов при общении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350 Разговор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3500 Начало разговора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3501 Поддержание разговора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3502 Завершение разговора (диалога)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360 Использование средств связи и техник общения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3600 Использование телекоммуникационных устройств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3602 Использование техник общения (в частности, чтение по губам) (оценивается только у лиц с нарушением слуха (для лиц без нарушения слуха в данной категории МКФ присваивается оценка 0 - "нет нарушений")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450 Ходьба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4500 Ходьба на короткие расстояния (менее километра)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частности, в комнатах, коридорах, в пределах здания или на короткие расстояния вне дома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4501 Ходьба на дальние расстояния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4502 Ходьба по различным поверхностям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4503 Ходьба вокруг препятствий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465 Передвижение с использованием технических средств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470 Использование пассажирского транспорта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620 Приобретение товаров и услуг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6200 Осуществление покупок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6201 Обеспечение повседневными потребностями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720 Сложные межличностные взаимодействия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7202 Регуляция поведения во время взаимодействий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730 Отношения с незнакомыми людьми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 740 Формальные отношения</w:t>
            </w:r>
          </w:p>
        </w:tc>
        <w:tc>
          <w:tcPr>
            <w:gridSpan w:val="14"/>
            <w:tcW w:w="10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7400 Отношения с людьми, обладающими властью и авторитетом (в частности, воспитатель, учитель)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328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d 7402 Отношения с равными по положению индивидами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13652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Результат</w:t>
            </w:r>
          </w:p>
        </w:tc>
      </w:tr>
      <w:tr>
        <w:tc>
          <w:tcPr>
            <w:gridSpan w:val="7"/>
            <w:tcW w:w="6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исследуемых категорий МКФ, которым был присвоен балл от 4 до 1 в соответствии с возрастным периодом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(a)</w:t>
            </w:r>
          </w:p>
        </w:tc>
        <w:tc>
          <w:tcPr>
            <w:gridSpan w:val="5"/>
            <w:tcW w:w="3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Реабилитационный эффект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(R)</w:t>
            </w:r>
          </w:p>
        </w:tc>
        <w:tc>
          <w:tcPr>
            <w:gridSpan w:val="5"/>
            <w:tcW w:w="37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категорий МКФ, по которым наблюдается положительная динамика (b)</w:t>
            </w:r>
          </w:p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 до 3 года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4 - 7 лет</w:t>
            </w:r>
          </w:p>
        </w:tc>
        <w:tc>
          <w:tcPr>
            <w:gridSpan w:val="2"/>
            <w:tcW w:w="13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8 - 11 лет</w:t>
            </w:r>
          </w:p>
        </w:tc>
        <w:tc>
          <w:tcPr>
            <w:gridSpan w:val="3"/>
            <w:tcW w:w="22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12 - 17 лет</w:t>
            </w:r>
          </w:p>
        </w:tc>
        <w:tc>
          <w:tcPr>
            <w:gridSpan w:val="5"/>
            <w:tcW w:w="370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 = _____ / _____ * 100% =</w:t>
            </w:r>
          </w:p>
        </w:tc>
        <w:tc>
          <w:tcPr>
            <w:gridSpan w:val="5"/>
            <w:tcW w:w="3705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30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2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gridSpan w:val="7"/>
            <w:tcW w:w="62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 категорий МКФ по услуге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gridSpan w:val="2"/>
            <w:tcW w:w="13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gridSpan w:val="3"/>
            <w:tcW w:w="22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gridSpan w:val="5"/>
            <w:vMerge w:val="continue"/>
          </w:tcPr>
          <w:p/>
        </w:tc>
        <w:tc>
          <w:tcPr>
            <w:gridSpan w:val="5"/>
            <w:vMerge w:val="continue"/>
          </w:tcPr>
          <w:p/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674" w:name="P6674"/>
    <w:bookmarkEnd w:id="66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Знаки, используемые в таблице: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 "V" - исследуемый параметр в данном возрастном периоде;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знак "X" - параметр не исследуется в данном возрастном периоде.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345н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30.05.2025 N 345н</w:t>
            <w:br/>
            <w:t>"Об утверждении Стандарта оказания услуги по социально-средовой реабилитации...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1226&amp;date=18.09.2025&amp;dst=471&amp;field=134" TargetMode = "External"/>
	<Relationship Id="rId8" Type="http://schemas.openxmlformats.org/officeDocument/2006/relationships/hyperlink" Target="https://login.consultant.ru/link/?req=doc&amp;base=LAW&amp;n=511226&amp;date=18.09.2025&amp;dst=510&amp;field=134" TargetMode = "External"/>
	<Relationship Id="rId9" Type="http://schemas.openxmlformats.org/officeDocument/2006/relationships/hyperlink" Target="https://login.consultant.ru/link/?req=doc&amp;base=LAW&amp;n=481937&amp;date=18.09.2025&amp;dst=100028&amp;field=134" TargetMode = "External"/>
	<Relationship Id="rId10" Type="http://schemas.openxmlformats.org/officeDocument/2006/relationships/hyperlink" Target="https://login.consultant.ru/link/?req=doc&amp;base=LAW&amp;n=484371&amp;date=18.09.2025" TargetMode = "External"/>
	<Relationship Id="rId11" Type="http://schemas.openxmlformats.org/officeDocument/2006/relationships/hyperlink" Target="https://login.consultant.ru/link/?req=doc&amp;base=LAW&amp;n=485076&amp;date=18.09.2025&amp;dst=100043&amp;field=134" TargetMode = "External"/>
	<Relationship Id="rId12" Type="http://schemas.openxmlformats.org/officeDocument/2006/relationships/hyperlink" Target="https://login.consultant.ru/link/?req=doc&amp;base=LAW&amp;n=485034&amp;date=18.09.2025&amp;dst=100034&amp;field=134" TargetMode = "External"/>
	<Relationship Id="rId13" Type="http://schemas.openxmlformats.org/officeDocument/2006/relationships/hyperlink" Target="https://login.consultant.ru/link/?req=doc&amp;base=LAW&amp;n=491714&amp;date=18.09.2025" TargetMode = "External"/>
	<Relationship Id="rId14" Type="http://schemas.openxmlformats.org/officeDocument/2006/relationships/hyperlink" Target="https://login.consultant.ru/link/?req=doc&amp;base=LAW&amp;n=497933&amp;date=18.09.2025&amp;dst=100094&amp;field=134" TargetMode = "External"/>
	<Relationship Id="rId15" Type="http://schemas.openxmlformats.org/officeDocument/2006/relationships/hyperlink" Target="https://login.consultant.ru/link/?req=doc&amp;base=OTN&amp;n=26841&amp;date=18.09.2025&amp;dst=104080&amp;field=134" TargetMode = "External"/>
	<Relationship Id="rId16" Type="http://schemas.openxmlformats.org/officeDocument/2006/relationships/hyperlink" Target="https://login.consultant.ru/link/?req=doc&amp;base=LAW&amp;n=334930&amp;date=18.09.2025" TargetMode = "External"/>
	<Relationship Id="rId17" Type="http://schemas.openxmlformats.org/officeDocument/2006/relationships/hyperlink" Target="https://login.consultant.ru/link/?req=doc&amp;base=LAW&amp;n=511226&amp;date=18.09.2025&amp;dst=35&amp;field=134" TargetMode = "External"/>
	<Relationship Id="rId18" Type="http://schemas.openxmlformats.org/officeDocument/2006/relationships/hyperlink" Target="https://login.consultant.ru/link/?req=doc&amp;base=LAW&amp;n=466207&amp;date=18.09.2025" TargetMode = "External"/>
	<Relationship Id="rId19" Type="http://schemas.openxmlformats.org/officeDocument/2006/relationships/hyperlink" Target="https://login.consultant.ru/link/?req=doc&amp;base=LAW&amp;n=491714&amp;date=18.09.2025&amp;dst=100080&amp;field=134" TargetMode = "External"/>
	<Relationship Id="rId20" Type="http://schemas.openxmlformats.org/officeDocument/2006/relationships/hyperlink" Target="https://login.consultant.ru/link/?req=doc&amp;base=LAW&amp;n=491714&amp;date=18.09.2025&amp;dst=100080&amp;field=134" TargetMode = "External"/>
	<Relationship Id="rId21" Type="http://schemas.openxmlformats.org/officeDocument/2006/relationships/hyperlink" Target="https://login.consultant.ru/link/?req=doc&amp;base=LAW&amp;n=485034&amp;date=18.09.2025" TargetMode = "External"/>
	<Relationship Id="rId22" Type="http://schemas.openxmlformats.org/officeDocument/2006/relationships/hyperlink" Target="https://login.consultant.ru/link/?req=doc&amp;base=OTN&amp;n=26841&amp;date=18.09.2025" TargetMode = "External"/>
	<Relationship Id="rId23" Type="http://schemas.openxmlformats.org/officeDocument/2006/relationships/hyperlink" Target="https://login.consultant.ru/link/?req=doc&amp;base=LAW&amp;n=334930&amp;date=18.09.2025" TargetMode = "External"/>
	<Relationship Id="rId24" Type="http://schemas.openxmlformats.org/officeDocument/2006/relationships/hyperlink" Target="https://login.consultant.ru/link/?req=doc&amp;base=LAW&amp;n=485034&amp;date=18.09.2025" TargetMode = "External"/>
	<Relationship Id="rId25" Type="http://schemas.openxmlformats.org/officeDocument/2006/relationships/hyperlink" Target="https://login.consultant.ru/link/?req=doc&amp;base=LAW&amp;n=485034&amp;date=18.09.2025&amp;dst=101484&amp;field=134" TargetMode = "External"/>
	<Relationship Id="rId26" Type="http://schemas.openxmlformats.org/officeDocument/2006/relationships/hyperlink" Target="https://login.consultant.ru/link/?req=doc&amp;base=LAW&amp;n=485034&amp;date=18.09.2025&amp;dst=100013&amp;field=134" TargetMode = "External"/>
	<Relationship Id="rId27" Type="http://schemas.openxmlformats.org/officeDocument/2006/relationships/hyperlink" Target="https://login.consultant.ru/link/?req=doc&amp;base=LAW&amp;n=491714&amp;date=18.09.2025&amp;dst=100080&amp;field=134" TargetMode = "External"/>
	<Relationship Id="rId28" Type="http://schemas.openxmlformats.org/officeDocument/2006/relationships/hyperlink" Target="https://login.consultant.ru/link/?req=doc&amp;base=LAW&amp;n=491714&amp;date=18.09.2025" TargetMode = "External"/>
	<Relationship Id="rId29" Type="http://schemas.openxmlformats.org/officeDocument/2006/relationships/hyperlink" Target="https://login.consultant.ru/link/?req=doc&amp;base=LAW&amp;n=511226&amp;date=18.09.2025&amp;dst=252&amp;field=134" TargetMode = "External"/>
	<Relationship Id="rId30" Type="http://schemas.openxmlformats.org/officeDocument/2006/relationships/hyperlink" Target="https://login.consultant.ru/link/?req=doc&amp;base=OTN&amp;n=26669&amp;date=18.09.2025" TargetMode = "External"/>
	<Relationship Id="rId31" Type="http://schemas.openxmlformats.org/officeDocument/2006/relationships/hyperlink" Target="https://login.consultant.ru/link/?req=doc&amp;base=LAW&amp;n=334929&amp;date=18.09.2025" TargetMode = "External"/>
	<Relationship Id="rId32" Type="http://schemas.openxmlformats.org/officeDocument/2006/relationships/hyperlink" Target="https://login.consultant.ru/link/?req=doc&amp;base=LAW&amp;n=485034&amp;date=18.09.2025" TargetMode = "External"/>
	<Relationship Id="rId33" Type="http://schemas.openxmlformats.org/officeDocument/2006/relationships/header" Target="header2.xml"/>
	<Relationship Id="rId34" Type="http://schemas.openxmlformats.org/officeDocument/2006/relationships/footer" Target="footer2.xml"/>
	<Relationship Id="rId35" Type="http://schemas.openxmlformats.org/officeDocument/2006/relationships/hyperlink" Target="https://login.consultant.ru/link/?req=doc&amp;base=LAW&amp;n=493424&amp;date=18.09.2025&amp;dst=34531&amp;field=134" TargetMode = "External"/>
	<Relationship Id="rId36" Type="http://schemas.openxmlformats.org/officeDocument/2006/relationships/hyperlink" Target="https://login.consultant.ru/link/?req=doc&amp;base=LAW&amp;n=493424&amp;date=18.09.2025&amp;dst=34531&amp;field=134" TargetMode = "External"/>
	<Relationship Id="rId37" Type="http://schemas.openxmlformats.org/officeDocument/2006/relationships/hyperlink" Target="https://login.consultant.ru/link/?req=doc&amp;base=LAW&amp;n=493424&amp;date=18.09.2025&amp;dst=34531&amp;field=134" TargetMode = "External"/>
	<Relationship Id="rId38" Type="http://schemas.openxmlformats.org/officeDocument/2006/relationships/hyperlink" Target="https://login.consultant.ru/link/?req=doc&amp;base=LAW&amp;n=493424&amp;date=18.09.2025&amp;dst=34531&amp;field=134" TargetMode = "External"/>
	<Relationship Id="rId39" Type="http://schemas.openxmlformats.org/officeDocument/2006/relationships/hyperlink" Target="https://login.consultant.ru/link/?req=doc&amp;base=OTN&amp;n=26841&amp;date=18.09.2025&amp;dst=100735&amp;field=134" TargetMode = "External"/>
	<Relationship Id="rId40" Type="http://schemas.openxmlformats.org/officeDocument/2006/relationships/hyperlink" Target="https://login.consultant.ru/link/?req=doc&amp;base=OTN&amp;n=26841&amp;date=18.09.2025&amp;dst=100980&amp;field=134" TargetMode = "External"/>
	<Relationship Id="rId41" Type="http://schemas.openxmlformats.org/officeDocument/2006/relationships/hyperlink" Target="https://login.consultant.ru/link/?req=doc&amp;base=OTN&amp;n=26841&amp;date=18.09.2025&amp;dst=100719&amp;field=134" TargetMode = "External"/>
	<Relationship Id="rId42" Type="http://schemas.openxmlformats.org/officeDocument/2006/relationships/hyperlink" Target="https://login.consultant.ru/link/?req=doc&amp;base=OTN&amp;n=26841&amp;date=18.09.2025&amp;dst=100857&amp;field=134" TargetMode = "External"/>
	<Relationship Id="rId43" Type="http://schemas.openxmlformats.org/officeDocument/2006/relationships/hyperlink" Target="https://login.consultant.ru/link/?req=doc&amp;base=OTN&amp;n=26841&amp;date=18.09.2025&amp;dst=100941&amp;field=134" TargetMode = "External"/>
	<Relationship Id="rId44" Type="http://schemas.openxmlformats.org/officeDocument/2006/relationships/hyperlink" Target="https://login.consultant.ru/link/?req=doc&amp;base=OTN&amp;n=26841&amp;date=18.09.2025&amp;dst=100944&amp;field=134" TargetMode = "External"/>
	<Relationship Id="rId45" Type="http://schemas.openxmlformats.org/officeDocument/2006/relationships/hyperlink" Target="https://login.consultant.ru/link/?req=doc&amp;base=OTN&amp;n=26841&amp;date=18.09.2025&amp;dst=100948&amp;field=134" TargetMode = "External"/>
	<Relationship Id="rId46" Type="http://schemas.openxmlformats.org/officeDocument/2006/relationships/hyperlink" Target="https://login.consultant.ru/link/?req=doc&amp;base=OTN&amp;n=26841&amp;date=18.09.2025&amp;dst=101978&amp;field=134" TargetMode = "External"/>
	<Relationship Id="rId47" Type="http://schemas.openxmlformats.org/officeDocument/2006/relationships/hyperlink" Target="https://login.consultant.ru/link/?req=doc&amp;base=OTN&amp;n=26841&amp;date=18.09.2025&amp;dst=101947&amp;field=134" TargetMode = "External"/>
	<Relationship Id="rId48" Type="http://schemas.openxmlformats.org/officeDocument/2006/relationships/hyperlink" Target="https://login.consultant.ru/link/?req=doc&amp;base=OTN&amp;n=26841&amp;date=18.09.2025&amp;dst=101492&amp;field=134" TargetMode = "External"/>
	<Relationship Id="rId49" Type="http://schemas.openxmlformats.org/officeDocument/2006/relationships/hyperlink" Target="https://login.consultant.ru/link/?req=doc&amp;base=OTN&amp;n=26841&amp;date=18.09.2025&amp;dst=101455&amp;field=134" TargetMode = "External"/>
	<Relationship Id="rId50" Type="http://schemas.openxmlformats.org/officeDocument/2006/relationships/hyperlink" Target="https://login.consultant.ru/link/?req=doc&amp;base=OTN&amp;n=26841&amp;date=18.09.2025&amp;dst=102405&amp;field=134" TargetMode = "External"/>
	<Relationship Id="rId51" Type="http://schemas.openxmlformats.org/officeDocument/2006/relationships/hyperlink" Target="https://login.consultant.ru/link/?req=doc&amp;base=OTN&amp;n=26841&amp;date=18.09.2025&amp;dst=102409&amp;field=134" TargetMode = "External"/>
	<Relationship Id="rId52" Type="http://schemas.openxmlformats.org/officeDocument/2006/relationships/hyperlink" Target="https://login.consultant.ru/link/?req=doc&amp;base=OTN&amp;n=26841&amp;date=18.09.2025&amp;dst=102413&amp;field=134" TargetMode = "External"/>
	<Relationship Id="rId53" Type="http://schemas.openxmlformats.org/officeDocument/2006/relationships/hyperlink" Target="https://login.consultant.ru/link/?req=doc&amp;base=OTN&amp;n=26841&amp;date=18.09.2025&amp;dst=102413&amp;field=134" TargetMode = "External"/>
	<Relationship Id="rId54" Type="http://schemas.openxmlformats.org/officeDocument/2006/relationships/hyperlink" Target="https://login.consultant.ru/link/?req=doc&amp;base=OTN&amp;n=26841&amp;date=18.09.2025&amp;dst=102416&amp;field=134" TargetMode = "External"/>
	<Relationship Id="rId55" Type="http://schemas.openxmlformats.org/officeDocument/2006/relationships/hyperlink" Target="https://login.consultant.ru/link/?req=doc&amp;base=OTN&amp;n=26841&amp;date=18.09.2025&amp;dst=102423&amp;field=134" TargetMode = "External"/>
	<Relationship Id="rId56" Type="http://schemas.openxmlformats.org/officeDocument/2006/relationships/hyperlink" Target="https://login.consultant.ru/link/?req=doc&amp;base=OTN&amp;n=26841&amp;date=18.09.2025&amp;dst=102426&amp;field=134" TargetMode = "External"/>
	<Relationship Id="rId57" Type="http://schemas.openxmlformats.org/officeDocument/2006/relationships/hyperlink" Target="https://login.consultant.ru/link/?req=doc&amp;base=OTN&amp;n=26841&amp;date=18.09.2025&amp;dst=102430&amp;field=134" TargetMode = "External"/>
	<Relationship Id="rId58" Type="http://schemas.openxmlformats.org/officeDocument/2006/relationships/hyperlink" Target="https://login.consultant.ru/link/?req=doc&amp;base=OTN&amp;n=26841&amp;date=18.09.2025&amp;dst=102186&amp;field=134" TargetMode = "External"/>
	<Relationship Id="rId59" Type="http://schemas.openxmlformats.org/officeDocument/2006/relationships/hyperlink" Target="https://login.consultant.ru/link/?req=doc&amp;base=OTN&amp;n=26841&amp;date=18.09.2025&amp;dst=102222&amp;field=134" TargetMode = "External"/>
	<Relationship Id="rId60" Type="http://schemas.openxmlformats.org/officeDocument/2006/relationships/hyperlink" Target="https://login.consultant.ru/link/?req=doc&amp;base=OTN&amp;n=26841&amp;date=18.09.2025&amp;dst=102975&amp;field=134" TargetMode = "External"/>
	<Relationship Id="rId61" Type="http://schemas.openxmlformats.org/officeDocument/2006/relationships/hyperlink" Target="https://login.consultant.ru/link/?req=doc&amp;base=OTN&amp;n=26841&amp;date=18.09.2025&amp;dst=103004&amp;field=134" TargetMode = "External"/>
	<Relationship Id="rId62" Type="http://schemas.openxmlformats.org/officeDocument/2006/relationships/hyperlink" Target="https://login.consultant.ru/link/?req=doc&amp;base=OTN&amp;n=26841&amp;date=18.09.2025&amp;dst=103013&amp;field=134" TargetMode = "External"/>
	<Relationship Id="rId63" Type="http://schemas.openxmlformats.org/officeDocument/2006/relationships/hyperlink" Target="https://login.consultant.ru/link/?req=doc&amp;base=OTN&amp;n=26841&amp;date=18.09.2025&amp;dst=103016&amp;field=134" TargetMode = "External"/>
	<Relationship Id="rId64" Type="http://schemas.openxmlformats.org/officeDocument/2006/relationships/hyperlink" Target="https://login.consultant.ru/link/?req=doc&amp;base=OTN&amp;n=26841&amp;date=18.09.2025&amp;dst=103019&amp;field=134" TargetMode = "External"/>
	<Relationship Id="rId65" Type="http://schemas.openxmlformats.org/officeDocument/2006/relationships/hyperlink" Target="https://login.consultant.ru/link/?req=doc&amp;base=OTN&amp;n=26841&amp;date=18.09.2025&amp;dst=103023&amp;field=134" TargetMode = "External"/>
	<Relationship Id="rId66" Type="http://schemas.openxmlformats.org/officeDocument/2006/relationships/hyperlink" Target="https://login.consultant.ru/link/?req=doc&amp;base=OTN&amp;n=26841&amp;date=18.09.2025&amp;dst=103148&amp;field=134" TargetMode = "External"/>
	<Relationship Id="rId67" Type="http://schemas.openxmlformats.org/officeDocument/2006/relationships/hyperlink" Target="https://login.consultant.ru/link/?req=doc&amp;base=OTN&amp;n=26841&amp;date=18.09.2025&amp;dst=103164&amp;field=134" TargetMode = "External"/>
	<Relationship Id="rId68" Type="http://schemas.openxmlformats.org/officeDocument/2006/relationships/hyperlink" Target="https://login.consultant.ru/link/?req=doc&amp;base=OTN&amp;n=26841&amp;date=18.09.2025&amp;dst=103168&amp;field=134" TargetMode = "External"/>
	<Relationship Id="rId69" Type="http://schemas.openxmlformats.org/officeDocument/2006/relationships/hyperlink" Target="https://login.consultant.ru/link/?req=doc&amp;base=OTN&amp;n=26841&amp;date=18.09.2025&amp;dst=103178&amp;field=134" TargetMode = "External"/>
	<Relationship Id="rId70" Type="http://schemas.openxmlformats.org/officeDocument/2006/relationships/hyperlink" Target="https://login.consultant.ru/link/?req=doc&amp;base=OTN&amp;n=26841&amp;date=18.09.2025&amp;dst=103182&amp;field=134" TargetMode = "External"/>
	<Relationship Id="rId71" Type="http://schemas.openxmlformats.org/officeDocument/2006/relationships/hyperlink" Target="https://login.consultant.ru/link/?req=doc&amp;base=OTN&amp;n=26841&amp;date=18.09.2025&amp;dst=103200&amp;field=134" TargetMode = "External"/>
	<Relationship Id="rId72" Type="http://schemas.openxmlformats.org/officeDocument/2006/relationships/hyperlink" Target="https://login.consultant.ru/link/?req=doc&amp;base=OTN&amp;n=26841&amp;date=18.09.2025&amp;dst=103229&amp;field=134" TargetMode = "External"/>
	<Relationship Id="rId73" Type="http://schemas.openxmlformats.org/officeDocument/2006/relationships/hyperlink" Target="https://login.consultant.ru/link/?req=doc&amp;base=OTN&amp;n=26841&amp;date=18.09.2025&amp;dst=103247&amp;field=134" TargetMode = "External"/>
	<Relationship Id="rId74" Type="http://schemas.openxmlformats.org/officeDocument/2006/relationships/hyperlink" Target="https://login.consultant.ru/link/?req=doc&amp;base=OTN&amp;n=26841&amp;date=18.09.2025&amp;dst=103254&amp;field=134" TargetMode = "External"/>
	<Relationship Id="rId75" Type="http://schemas.openxmlformats.org/officeDocument/2006/relationships/hyperlink" Target="https://login.consultant.ru/link/?req=doc&amp;base=OTN&amp;n=26841&amp;date=18.09.2025&amp;dst=103258&amp;field=134" TargetMode = "External"/>
	<Relationship Id="rId76" Type="http://schemas.openxmlformats.org/officeDocument/2006/relationships/hyperlink" Target="https://login.consultant.ru/link/?req=doc&amp;base=OTN&amp;n=26841&amp;date=18.09.2025&amp;dst=103312&amp;field=134" TargetMode = "External"/>
	<Relationship Id="rId77" Type="http://schemas.openxmlformats.org/officeDocument/2006/relationships/hyperlink" Target="https://login.consultant.ru/link/?req=doc&amp;base=OTN&amp;n=26841&amp;date=18.09.2025&amp;dst=100661&amp;field=134" TargetMode = "External"/>
	<Relationship Id="rId78" Type="http://schemas.openxmlformats.org/officeDocument/2006/relationships/hyperlink" Target="https://login.consultant.ru/link/?req=doc&amp;base=OTN&amp;n=26841&amp;date=18.09.2025&amp;dst=101678&amp;field=134" TargetMode = "External"/>
	<Relationship Id="rId79" Type="http://schemas.openxmlformats.org/officeDocument/2006/relationships/hyperlink" Target="https://login.consultant.ru/link/?req=doc&amp;base=OTN&amp;n=26841&amp;date=18.09.2025&amp;dst=100937&amp;field=134" TargetMode = "External"/>
	<Relationship Id="rId80" Type="http://schemas.openxmlformats.org/officeDocument/2006/relationships/hyperlink" Target="https://login.consultant.ru/link/?req=doc&amp;base=LAW&amp;n=485034&amp;date=18.09.2025" TargetMode = "External"/>
	<Relationship Id="rId81" Type="http://schemas.openxmlformats.org/officeDocument/2006/relationships/hyperlink" Target="https://login.consultant.ru/link/?req=doc&amp;base=OTN&amp;n=26841&amp;date=18.09.2025" TargetMode = "External"/>
	<Relationship Id="rId82" Type="http://schemas.openxmlformats.org/officeDocument/2006/relationships/hyperlink" Target="https://login.consultant.ru/link/?req=doc&amp;base=OTN&amp;n=26841&amp;date=18.09.2025" TargetMode = "External"/>
	<Relationship Id="rId83" Type="http://schemas.openxmlformats.org/officeDocument/2006/relationships/hyperlink" Target="https://login.consultant.ru/link/?req=doc&amp;base=OTN&amp;n=26841&amp;date=18.09.2025&amp;dst=103168&amp;field=134" TargetMode = "External"/>
	<Relationship Id="rId84" Type="http://schemas.openxmlformats.org/officeDocument/2006/relationships/hyperlink" Target="https://login.consultant.ru/link/?req=doc&amp;base=OTN&amp;n=26841&amp;date=18.09.2025&amp;dst=103178&amp;field=134" TargetMode = "External"/>
	<Relationship Id="rId85" Type="http://schemas.openxmlformats.org/officeDocument/2006/relationships/hyperlink" Target="https://login.consultant.ru/link/?req=doc&amp;base=OTN&amp;n=26841&amp;date=18.09.2025&amp;dst=103200&amp;field=134" TargetMode = "External"/>
	<Relationship Id="rId86" Type="http://schemas.openxmlformats.org/officeDocument/2006/relationships/hyperlink" Target="https://login.consultant.ru/link/?req=doc&amp;base=OTN&amp;n=26841&amp;date=18.09.2025&amp;dst=102219&amp;field=134" TargetMode = "External"/>
	<Relationship Id="rId87" Type="http://schemas.openxmlformats.org/officeDocument/2006/relationships/image" Target="media/image2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30.05.2025 N 345н
"Об утверждении Стандарта оказания услуги по социально-средовой реабилитации и абилитации детей-инвалидов"
(Зарегистрировано в Минюсте России 02.07.2025 N 82784)</dc:title>
  <dcterms:created xsi:type="dcterms:W3CDTF">2025-09-18T03:56:19Z</dcterms:created>
</cp:coreProperties>
</file>