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России от 26.05.2025 N 331н</w:t>
              <w:br/>
              <w:t xml:space="preserve">"Об утверждении Стандарта оказания услуги по профессиональной ориентации инвалидов"</w:t>
              <w:br/>
              <w:t xml:space="preserve">(Зарегистрировано в Минюсте России 24.06.2025 N 82706)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24 июня 2025 г. N 82706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26 мая 2025 г. N 331н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СТАНДАРТА</w:t>
      </w:r>
    </w:p>
    <w:p>
      <w:pPr>
        <w:pStyle w:val="2"/>
        <w:jc w:val="center"/>
      </w:pPr>
      <w:r>
        <w:rPr>
          <w:sz w:val="24"/>
        </w:rPr>
        <w:t xml:space="preserve">ОКАЗАНИЯ УСЛУГИ ПО ПРОФЕССИОНАЛЬНОЙ ОРИЕНТАЦИИ ИНВАЛИДОВ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пунктом 10.3 статьи 4</w:t>
        </w:r>
      </w:hyperlink>
      <w:r>
        <w:rPr>
          <w:sz w:val="24"/>
        </w:rPr>
        <w:t xml:space="preserve"> Федерального закона от 24 ноября 1995 г. N 181-ФЗ "О социальной защите инвалидов в Российской Федерации"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Утвердить прилагаемый </w:t>
      </w:r>
      <w:hyperlink w:history="0" w:anchor="P28" w:tooltip="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оказания услуги по профессиональной ориентации инвалидов.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А.О.КОТЯКОВ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26 мая 2025 г. N 331н</w:t>
      </w:r>
    </w:p>
    <w:p>
      <w:pPr>
        <w:pStyle w:val="0"/>
        <w:jc w:val="both"/>
      </w:pPr>
      <w:r>
        <w:rPr>
          <w:sz w:val="24"/>
        </w:rPr>
      </w:r>
    </w:p>
    <w:bookmarkStart w:id="28" w:name="P28"/>
    <w:bookmarkEnd w:id="28"/>
    <w:p>
      <w:pPr>
        <w:pStyle w:val="2"/>
        <w:jc w:val="center"/>
      </w:pPr>
      <w:r>
        <w:rPr>
          <w:sz w:val="24"/>
        </w:rPr>
        <w:t xml:space="preserve">СТАНДАРТ</w:t>
      </w:r>
    </w:p>
    <w:p>
      <w:pPr>
        <w:pStyle w:val="2"/>
        <w:jc w:val="center"/>
      </w:pPr>
      <w:r>
        <w:rPr>
          <w:sz w:val="24"/>
        </w:rPr>
        <w:t xml:space="preserve">ОКАЗАНИЯ УСЛУГИ ПО ПРОФЕССИОНАЛЬНОЙ ОРИЕНТАЦИИ ИНВАЛИДОВ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Стандарт оказания услуги по профессиональной ориентации инвалидов (далее соответственно - стандарт, услуга) определяет основные требования к содержанию, объему, периодичности и качеству оказания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Стандарт разработан в соответствии с: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официальном тексте документа, видимо, допущена опечатка: ФЗ от 24.11.1995 N 181-ФЗ носит название "О социальной защите инвалидов в РФ".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Федеральным </w:t>
      </w:r>
      <w:hyperlink w:history="0" r:id="rId8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 ноября 1995 г. N 181-ФЗ "О социальной защите в Российской Федерации";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12 декабря 2023 г. N 565-ФЗ "О занятости населения в Российской Федерации";</w:t>
      </w:r>
    </w:p>
    <w:p>
      <w:pPr>
        <w:pStyle w:val="0"/>
        <w:spacing w:before="240" w:line-rule="auto"/>
        <w:ind w:firstLine="540"/>
        <w:jc w:val="both"/>
      </w:pPr>
      <w:hyperlink w:history="0" r:id="rId9" w:tooltip="Постановление Правительства РФ от 30.05.2024 N 709 &quot;О порядке выполнения работодателями квоты для приема на работу инвалидов&quot; (вместе с &quot;Правилами выполнения работодателем квоты для приема на работу инвалидов&quot;, &quot;Правилами заключения соглашения о трудоустройстве инвалидов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30 мая 2024 г. N 709 "О порядке выполнения работодателями квоты для приема на работу инвалидов";</w:t>
      </w:r>
    </w:p>
    <w:p>
      <w:pPr>
        <w:pStyle w:val="0"/>
        <w:spacing w:before="240" w:line-rule="auto"/>
        <w:ind w:firstLine="540"/>
        <w:jc w:val="both"/>
      </w:pPr>
      <w:hyperlink w:history="0" r:id="rId10" w:tooltip="Постановление Правительства РФ от 31.07.2024 N 1033 &quot;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31 июля 2024 г. N 1033 "Об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а также Правил разработки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включая определение их структуры и содержания";</w:t>
      </w:r>
    </w:p>
    <w:p>
      <w:pPr>
        <w:pStyle w:val="0"/>
        <w:spacing w:before="240" w:line-rule="auto"/>
        <w:ind w:firstLine="540"/>
        <w:jc w:val="both"/>
      </w:pPr>
      <w:hyperlink w:history="0" r:id="rId11" w:tooltip="Распоряжение Правительства РФ от 02.09.2024 N 2401-р &lt;Об утверждении Концепции по повышению уровня занятости инвалидов в Российской Федерации на период до 2030 года, плана мероприятий по ее реализации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Российской Федерации от 2 сентября 2024 г. N 2401-р, утвердившим </w:t>
      </w:r>
      <w:hyperlink w:history="0" r:id="rId12" w:tooltip="Распоряжение Правительства РФ от 02.09.2024 N 2401-р &lt;Об утверждении Концепции по повышению уровня занятости инвалидов в Российской Федерации на период до 2030 года, плана мероприятий по ее реализации&gt; {КонсультантПлюс}">
        <w:r>
          <w:rPr>
            <w:sz w:val="24"/>
            <w:color w:val="0000ff"/>
          </w:rPr>
          <w:t xml:space="preserve">Концепцию</w:t>
        </w:r>
      </w:hyperlink>
      <w:r>
        <w:rPr>
          <w:sz w:val="24"/>
        </w:rPr>
        <w:t xml:space="preserve"> по повышению уровня занятости инвалидов в Российской Федерации на период до 2030 г. и </w:t>
      </w:r>
      <w:hyperlink w:history="0" r:id="rId13" w:tooltip="Распоряжение Правительства РФ от 02.09.2024 N 2401-р &lt;Об утверждении Концепции по повышению уровня занятости инвалидов в Российской Федерации на период до 2030 года, плана мероприятий по ее реализации&gt; {КонсультантПлюс}">
        <w:r>
          <w:rPr>
            <w:sz w:val="24"/>
            <w:color w:val="0000ff"/>
          </w:rPr>
          <w:t xml:space="preserve">план</w:t>
        </w:r>
      </w:hyperlink>
      <w:r>
        <w:rPr>
          <w:sz w:val="24"/>
        </w:rPr>
        <w:t xml:space="preserve"> мероприятий по реализации Концепции по повышению уровня занятости инвалидов в Российской Федерации на период до 2030 г.;</w:t>
      </w:r>
    </w:p>
    <w:p>
      <w:pPr>
        <w:pStyle w:val="0"/>
        <w:spacing w:before="240" w:line-rule="auto"/>
        <w:ind w:firstLine="540"/>
        <w:jc w:val="both"/>
      </w:pPr>
      <w:hyperlink w:history="0" r:id="rId14" w:tooltip="Приказ Минтруда России от 03.07.2024 N 321н &quot;Об утверждении Порядка, сроков и формы обмена сведениями между органами службы занятости и федеральными государственными учреждениями медико-социальной экспертизы в целях организации сопровождения при содействии занятости инвалида&quot; (Зарегистрировано в Минюсте России 12.08.2024 N 79109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3 июля 2024 г. N 321н "Об утверждении Порядка, сроков и формы обмена сведениями между органами службы занятости и федеральными государственными учреждениями медико-социальной экспертизы в целях организации сопровождения при содействии занятости инвалида" (зарегистрирован Министерством юстиции Российской Федерации 12 августа 2024 г., регистрационный N 79109);</w:t>
      </w:r>
    </w:p>
    <w:p>
      <w:pPr>
        <w:pStyle w:val="0"/>
        <w:spacing w:before="240" w:line-rule="auto"/>
        <w:ind w:firstLine="540"/>
        <w:jc w:val="both"/>
      </w:pPr>
      <w:hyperlink w:history="0" r:id="rId15" w:tooltip="Приказ Минтруда России от 26.07.2024 N 374н &quot;Об утверждении классификаций и критериев, используемых при осуществлении медико-социальной экспертизы граждан федеральными учреждениями медико-социальной экспертизы&quot; (Зарегистрировано в Минюсте России 23.08.2024 N 7927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26 июля 2024 г. N 374н "Об утверждении классификаций и критериев, используемых при осуществлении медико-социальной экспертизы граждан федеральными учреждениями медико-социальной экспертизы" (зарегистрирован Министерством юстиции Российской Федерации 23 августа 2024 г., регистрационный N 79273);</w:t>
      </w:r>
    </w:p>
    <w:p>
      <w:pPr>
        <w:pStyle w:val="0"/>
        <w:spacing w:before="240" w:line-rule="auto"/>
        <w:ind w:firstLine="540"/>
        <w:jc w:val="both"/>
      </w:pPr>
      <w:hyperlink w:history="0" r:id="rId16" w:tooltip="Приказ Минтруда России от 30.07.2024 N 377н &quot;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(ребенка-инвалида) и критериев оценки ее эффективности&quot; (Зарегистрировано в Минюсте России 02.09.2024 N 7936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30 июля 2024 г. N 377н "Об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(ребенка-инвалида) и критериев оценки ее эффективности" (зарегистрирован Министерством юстиции Российской Федерации 2 сентября 2024 г., регистрационный N 79366);</w:t>
      </w:r>
    </w:p>
    <w:p>
      <w:pPr>
        <w:pStyle w:val="0"/>
        <w:spacing w:before="240" w:line-rule="auto"/>
        <w:ind w:firstLine="540"/>
        <w:jc w:val="both"/>
      </w:pPr>
      <w:hyperlink w:history="0" r:id="rId17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31 июля 2024 г. N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 (зарегистрирован Министерством юстиции Российской Федерации 30 августа 2024 г., регистрационный N 79347);</w:t>
      </w:r>
    </w:p>
    <w:p>
      <w:pPr>
        <w:pStyle w:val="0"/>
        <w:spacing w:before="240" w:line-rule="auto"/>
        <w:ind w:firstLine="540"/>
        <w:jc w:val="both"/>
      </w:pPr>
      <w:hyperlink w:history="0" r:id="rId18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2 сентября 2024 г. N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 (зарегистрирован Министерством юстиции Российской Федерации 27 ноября 2024 г., регистрационный N 80349);</w:t>
      </w:r>
    </w:p>
    <w:p>
      <w:pPr>
        <w:pStyle w:val="0"/>
        <w:spacing w:before="240" w:line-rule="auto"/>
        <w:ind w:firstLine="540"/>
        <w:jc w:val="both"/>
      </w:pPr>
      <w:hyperlink w:history="0" r:id="rId19" w:tooltip="Приказ Минтруда России от 18.09.2024 N 466н &quot;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-инвалида реабилитационных организаций и порядка координации реализации индивидуальной программы реабилитации и абилита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18 сентября 2024 г. N 466н "Об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ребенка-инвалида реабилитационных организаций и порядка координации реализации индивидуальной программы реабилитации и абилитации инвалида и индивидуальной программы реабилитации и абилитации ребенка-инвалида, включая мониторинг такой реализации и предоставление информации о результатах мониторинга в высший исполнительный орган субъекта Российской Федерации" (зарегистрирован Министерством юстиции Российской Федерации 4 февраля 2025 г., регистрационный N 81142).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Термины и определения: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вспомогательные средства - любые изделия (в том числе устройства, оборудование, инструменты и программное обеспечение), специально разработанные и изготовленные или серийные, основное назначение которых заключается в поддержании или улучшении жизнедеятельности или самостоятельности личности и облегчения улучшения участия в любых проявлениях (для защиты, поддержки, тренировки, обучения, измерения или замены функций, структур и видов деятельности тела, а также для предотвращения предотвратимых повреждений, ограничений активности и участия) &lt;1&gt;;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Приложение В (справочное) </w:t>
      </w:r>
      <w:hyperlink w:history="0" r:id="rId20" w:tooltip="Ссылка на КонсультантПлюс">
        <w:r>
          <w:rPr>
            <w:sz w:val="24"/>
            <w:color w:val="0000ff"/>
          </w:rPr>
          <w:t xml:space="preserve">ГОСТ Р ИСО 9999-2019</w:t>
        </w:r>
      </w:hyperlink>
      <w:r>
        <w:rPr>
          <w:sz w:val="24"/>
        </w:rPr>
        <w:t xml:space="preserve"> "Национальный стандарт Российской Федерации. Вспомогательные средства для людей с ограничениями жизнедеятельности. Классификация и терминология", введенный в действие </w:t>
      </w:r>
      <w:hyperlink w:history="0" r:id="rId21" w:tooltip="Ссылка на КонсультантПлюс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29 августа 2019 г. N 586-ст (М.: Стандартинформ, 2019).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технические средства реабилитации - устройства, содержащие технические решения, в том числе специальные, используемые для компенсации или устранения стойких ограничений жизнедеятельности инвалида &lt;2&gt;.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22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Статья 11.1</w:t>
        </w:r>
      </w:hyperlink>
      <w:r>
        <w:rPr>
          <w:sz w:val="24"/>
        </w:rPr>
        <w:t xml:space="preserve"> Федерального закона от 24 ноября 1995 г. N 181-ФЗ "О социальной защите инвалидов в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В стандарте используются следующие сокращения: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АДК - альтернативная и дополнительная коммуникация (общение с использованием взгляда, мимики, жеста, предмета, графического изображения, знаковой системы, специальных технических приспособлений);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АПК - аппаратно-программный комплекс;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ассистивные (вспомогательные) технологии - помогающие или вспомогательные устройства, оборудование, программное обеспечение или услуги, направленные на усиление, поддержку или улучшение функциональных возможностей лиц с ограниченными возможностями здоровья и инвалидностью, а также обеспечивающие адаптацию внешних условий согласно их психофизиологическим особенностям, индивидуальным возможностям и потребностям;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ВПФ - высшие психические функции;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диапазонный показатель - нижние и верхние границы объема мероприятий, входящих в состав услуги, при этом количество запланированных мероприятий, входящих в состав услуги, не должно выходить за границы диапазонного показателя;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информирование - реабилитационное мероприятие, которое заключается в предоставлении инвалиду информации по вопросам профессиональной ориентации, включая изложение общих целей, задач, обзор мероприятий по профессиональной ориентации, а также предоставление сведений, необходимых для повышения его уровня осведомленности в различных вопросах профориентационного самоопределения, вопросах трудоустройства, персональной безопасности в условиях реализации трудовой деятельности (в том числе с использованием ТСР);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ИПРА инвалида - индивидуальная программа реабилитации или абилитации 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конкретная цель реабилитации и абилитации - формирование, восстановление или компенсация параметров, обуславливающих ограничение в основной категории жизнедеятельности (ограничение способности к трудовой деятельности). Определяется реабилитационной организацией при проведении профориентационной диагностики первичной (входящей) на курс реабилитации;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консультирование (профориентационное) - реабилитационное мероприятие, заключающееся в проработке индивидуальных запросов инвалида в части повышения уровня осведомленности в вопросах профориентационного самоопределения, разработки профориентационного образовательного маршрута, организации различных форм профессиональной деятельности, организации рабочего места (в том числе, персональной безопасности на рабочем месте) с использованием ТСР и ассистивных (вспомогательных) технологий;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курс реабилитации - определенный период времени, в течение которого реализуется комплекс мероприятий, входящих в состав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междисциплинарная команда - структурно-функциональная единица, объединяющая специалистов по реабилитации и абилитации медицинского и немедицинского профиля (врачи и средний медицинский персонал, психологи (профориентологи), педагоги, специалисты по профориентации, социальной работе, по адаптивной физической культуре и другие) для оказания инвалидам реабилитационных (абилитационных) услуг на основе комплексного междисциплинарного подхода;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МКФ - Международная классификация функционирования, ограничений жизнедеятельности и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МСЭ - медико-социальная экспертиза;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образовательный маршрут - это пошаговый план получения образования, учитывающий стартовый уровень знаний и возможностей инвалида, ведущий к поставленной цели;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общая цель реабилитации и абилитации - наиболее полное восстановление или компенсация утраченных возможностей организма (ограничений жизнедеятельности). Определяется в ходе проведения медико-социальной экспертизы;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обязательные специалисты - специалисты, которые в соответствии с уровнем своего образования и профессиональных компетенций могут осуществлять мероприятия, входящие в состав услуги, и наличие которых в реабилитационной организации является обязательным;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ОЖД - ограничения жизнедеятельности;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эффективности - определение уровня профессионального статуса инвалида, достигнутого в результате реализации реабилитационных (абилитационных) мероприятий, входящих в состав услуги, за курс реабилитации по отношению к исходному;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практические занятия (профориентационная коррекция) - реабилитационное мероприятие в индивидуальном или групповом формате, направленное на восстановление (формирование) у инвалида мотивации на начало или продолжение трудовой деятельности, профессиональное самоопределение, навыка профессиональной самопрезентации при трудоустройстве; коррекцию и развитие профессионально значимых качеств, необходимых для будущей (новой) или сохранения настоящей профессии; обеспечение профессиональной работоспособности, в том числе с использованием технических средств реабилитации и ассистивных (вспомогательных) технологий;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профориентационная диагностика - реабилитационное мероприятие, направленное на оценку профессионального статуса 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профориентационная диагностика первичная (входящая) - реабилитационное мероприятие, направленное на выявление психофизиологических особенностей, склонностей (способностей и интересов) инвалида к той или иной профессиональной деятельности до начала проведения реабилитационных мероприятий с применением валидных и апробированных методов диагностики, а также постановки конкретной цели реабилитации и абилитации (далее - конкретная цель) на курс реабилитации;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профориентационная диагностика повторная (контрольная) - реабилитационное мероприятие, направленное на оценку профессионального статуса инвалида после проведенных реабилитационных мероприятий с применением валидных и апробированных методов диагностики, используемых при проведении входящей диагностики с целью выявления динамических изменений оцениваемых показателей, влияющих на достижение конкретной цели реабилитации и 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профессиональный отбор - определение на основании профориентационной диагностики первичной (входящей) степени профессиональной пригодности инвалида к конкретной профессии или специальности (рабочему месту, должности) в соответствии с нормативными требованиями. В процессе профориентационного отбора устанавливается соответствие психологических, психофизиологических особенностей человека, его профессиональной подготовки требованиям, предъявляемым спецификой избранной трудовой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профессиональный подбор - определение на основании профориентационной диагностики профессий, в которых наиболее полно и эффективно могут быть учтены интересы инвалида, склонности и способности, реализована остаточная трудоспособность, профессий или специальностей, в которых он может быть конкурентоспособен на рынке труда;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профессиональный статус инвалида - положение (состояние) инвалида, отражающее его индивидуальные возможности, профессиональные интересы, квалификацию, трудовую мотивацию, а также социально-средовые (внешние) факторы, характеризующее возможности его потенциальных способностей профессиональной самореализации;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ПС - полустационарная форма оказания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реабилитационная (абилитационная) карта - унифицированная форма, содержащая сведения об инвалиде, результаты его диагностики, социальные статусы, информацию о количестве планируемых и проведенных реабилитационных мероприятий (реабилитационном маршруте), применяемых методах и методиках, реабилитационном оборудовании, а также оценку эффективности курса реабилитации &lt;3&gt;;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hyperlink w:history="0" r:id="rId23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2 сентября 2024 г. N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 (зарегистрирован Министерством юстиции Российской Федерации 27 ноября 2024 г., регистрационный N 80349).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реабилитационный маршрут - индивидуальный план, разработанный по результатам профориентационной диагностики первичной (входящей), включающий количественное распределение мероприятий в рамках оказания услуги и специалистов, их реализующих. Информация по реабилитационному маршруту заносится в реабилитационную (абилитационную) карту;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реабилитационное мероприятие - действие (действия) по одному из направлений комплексной реабилитации или абилитации инвалидов, направленное на восстановление (формирование) или компенсацию способностей инвалида к бытовой, общественной, профессиональной и иной деятельности в целях достижения социальной адаптации и интеграции;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реабилитационное оборудование - устройства (технические средства реабилитации, вспомогательные средства, в том числе приборы, аппаратура, приспособления), используемые при выполнении действий по предоставлению реабилитационных (абилитационных)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реабилитационная (абилитационная) услуга - комплекс мероприятий по одному из направлений комплексной реабилитации или абилитации инвалидов, направленный на восстановление (формирование) или компенсацию способностей инвалида (ребенка-инвалида) к бытовой, общественной, профессиональной и иной деятельности в целях достижения социальной адаптации и интеграции;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реабилитационный эффект - динамические изменения в состоянии профессионального статуса инвалида (его активности и участия), после получения услуги по профессиональной ориентации, определяемые посредством сопоставления актуального состояния инвалида до начала курса реабилитации и после его завершения по категориям Международной классификации функционирования, ограничений жизнедеятельности и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рекомендуемые специалисты - специалисты, которые в соответствии с уровнем своего образования и профессиональных компетенций могут осуществлять мероприятия, входящие в состав услуги, их наличие способствует повышению качества оказания услуги, но не является обязательным;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- стационарная форма оказания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трудовой деятельности - способность осуществлять трудовую деятельность в соответствии с требованиями к содержанию, объему, качеству и условиям выполнения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социально-психологический статус инвалида - характеристика актуального состояния высших психических функций, эмоционально-волевых и личностных характеристик, обеспечивающих реабилитационную приверженность инвалида к реализации жизнедеятельности в различных сферах (межличностной, трудовой, социокультурной и других);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ТСР - техническое средство реабилитации;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- целевые реабилитационные группы инвалидов (группы инвалидов, объединенные в зависимости от структуры и степени нарушенных функций организма и ограничений жизнедеятельности в целях использования наиболее эффективных подходов к устранению или компенсации нарушений функций организма и ограничений жизнедеятельности при оказании услуг по основным направлениям комплексной реабилитации и абилитации инвалидов).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Наименование ЦРГ инвалидов, в отношении которых применяется стандарт:</w:t>
      </w:r>
    </w:p>
    <w:bookmarkStart w:id="100" w:name="P100"/>
    <w:bookmarkEnd w:id="10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1 - инвалиды с преимущественными нарушениями психических функций;</w:t>
      </w:r>
    </w:p>
    <w:bookmarkStart w:id="101" w:name="P101"/>
    <w:bookmarkEnd w:id="10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1.1 - инвалиды вследствие нарушений интеллектуального развития;</w:t>
      </w:r>
    </w:p>
    <w:bookmarkStart w:id="102" w:name="P102"/>
    <w:bookmarkEnd w:id="10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1.2 - инвалиды вследствие расстройств аутистического спектра;</w:t>
      </w:r>
    </w:p>
    <w:bookmarkStart w:id="103" w:name="P103"/>
    <w:bookmarkEnd w:id="10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1.3 - инвалиды вследствие экзогенно-органических расстройств, а также эпизодических и пароксизмальных расстройств;</w:t>
      </w:r>
    </w:p>
    <w:bookmarkStart w:id="104" w:name="P104"/>
    <w:bookmarkEnd w:id="10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1.4 - инвалиды вследствие эндогенных, аффективных, невротических и соматоформных расстройств;</w:t>
      </w:r>
    </w:p>
    <w:bookmarkStart w:id="105" w:name="P105"/>
    <w:bookmarkEnd w:id="10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2 - инвалиды с преимущественными нарушениями языковых и речевых функций;</w:t>
      </w:r>
    </w:p>
    <w:bookmarkStart w:id="106" w:name="P106"/>
    <w:bookmarkEnd w:id="10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3 - инвалиды с преимущественными нарушениями сенсорных функций;</w:t>
      </w:r>
    </w:p>
    <w:bookmarkStart w:id="107" w:name="P107"/>
    <w:bookmarkEnd w:id="10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3.1 - инвалиды вследствие слепоты или слабовидения;</w:t>
      </w:r>
    </w:p>
    <w:bookmarkStart w:id="108" w:name="P108"/>
    <w:bookmarkEnd w:id="10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3.2 - инвалиды вследствие глухоты или слабослышания;</w:t>
      </w:r>
    </w:p>
    <w:bookmarkStart w:id="109" w:name="P109"/>
    <w:bookmarkEnd w:id="10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3.3 - инвалиды вследствие сочетанных нарушений функций зрения и слуха;</w:t>
      </w:r>
    </w:p>
    <w:bookmarkStart w:id="110" w:name="P110"/>
    <w:bookmarkEnd w:id="11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4 - инвалиды с преимущественными нарушениями нейромышечных, скелетных и связанных с движением (статодинамических) функций;</w:t>
      </w:r>
    </w:p>
    <w:bookmarkStart w:id="111" w:name="P111"/>
    <w:bookmarkEnd w:id="11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</w:t>
      </w:r>
    </w:p>
    <w:bookmarkStart w:id="112" w:name="P112"/>
    <w:bookmarkEnd w:id="11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4.2 - инвалиды вследствие заболеваний костно-мышечной системы, а также последствий травм и аномалий (пороков развития), деформаций опорно-двигательного аппарата;</w:t>
      </w:r>
    </w:p>
    <w:bookmarkStart w:id="113" w:name="P113"/>
    <w:bookmarkEnd w:id="11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4.3 - инвалиды вследствие врожденного или приобретенного отсутствия одной верхней конечности;</w:t>
      </w:r>
    </w:p>
    <w:bookmarkStart w:id="114" w:name="P114"/>
    <w:bookmarkEnd w:id="11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4.4 - инвалиды вследствие врожденного или приобретенного отсутствия обеих верхних конечностей;</w:t>
      </w:r>
    </w:p>
    <w:bookmarkStart w:id="115" w:name="P115"/>
    <w:bookmarkEnd w:id="11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4.5 - инвалиды вследствие врожденного или приобретенного отсутствия одной нижней конечности;</w:t>
      </w:r>
    </w:p>
    <w:bookmarkStart w:id="116" w:name="P116"/>
    <w:bookmarkEnd w:id="11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4.6 - инвалиды вследствие врожденного или приобретенного отсутствия обеих нижних конечностей;</w:t>
      </w:r>
    </w:p>
    <w:bookmarkStart w:id="117" w:name="P117"/>
    <w:bookmarkEnd w:id="11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4.7 - инвалиды вследствие спинальной травмы и связанных с ней повреждений спинного мозга;</w:t>
      </w:r>
    </w:p>
    <w:bookmarkStart w:id="118" w:name="P118"/>
    <w:bookmarkEnd w:id="11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5 - инвалиды с преимущественными нарушениями функций сердечно-сосудистой и (или) дыхательной системы (систем);</w:t>
      </w:r>
    </w:p>
    <w:bookmarkStart w:id="119" w:name="P119"/>
    <w:bookmarkEnd w:id="11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6 - инвалиды с преимущественными нарушениями функций пищеварительной и (или) эндокринной системы (систем) и метаболизма;</w:t>
      </w:r>
    </w:p>
    <w:bookmarkStart w:id="120" w:name="P120"/>
    <w:bookmarkEnd w:id="12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</w:t>
      </w:r>
    </w:p>
    <w:bookmarkStart w:id="121" w:name="P121"/>
    <w:bookmarkEnd w:id="12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8 - инвалиды с преимущественными нарушениями мочевыделительной функции;</w:t>
      </w:r>
    </w:p>
    <w:bookmarkStart w:id="122" w:name="P122"/>
    <w:bookmarkEnd w:id="12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9 - инвалиды с преимущественными нарушениями функций кожи и связанных с ней систем;</w:t>
      </w:r>
    </w:p>
    <w:bookmarkStart w:id="123" w:name="P123"/>
    <w:bookmarkEnd w:id="12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10 - инвалиды со сложными и (или) множественными нарушениями функций организма, обусловленными хромосомными и генными болезнями;</w:t>
      </w:r>
    </w:p>
    <w:bookmarkStart w:id="124" w:name="P124"/>
    <w:bookmarkEnd w:id="12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11 - инвалиды с врожденными или приобретенными деформациями (аномалиями развития), последствиями травм лица.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II. Форма оказания 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Форма оказания услуги: стационарная; полустационарная; на дому, в том числе дистанционно с применением информационно-телекоммуникационных технологий.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Форма оказания услуги определяется реабилитационной организацией с учетом нарушений функций организма инвалида, а также условий территориальной и транспортной доступности для него.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Общими требованиями к выбору формы оказания услуги являются следующие: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в стационарной форме (в условиях круглосуточного пребывания, в том числе с сопровождающим лицом) оказывается инвалидам, имеющим ограничения 2 или 3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или при отсутствии возможности у инвалида получить услугу в других формах (полустационарной, на дому).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в полустационарной форме (в условиях пребывания в определенное время суток или в условиях дневного стационара, в том числе с сопровождающим лицом) оказывается инвалидам, имеющим ограничения 1 или 2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контролировать свое поведение, а также при условии возможности посещения инвалидом реабилитационной организации (с учетом территориальной и транспортной доступности);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на дому, в том числе дистанционно с применением информационно-телекоммуникационных технологий (далее - на дому).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Рекомендуемыми показаниями для оказания услуги на дому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у инвалидов ограничения 3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контролировать свое поведение, при невозможности получения услуги в иных формах в виду тяжести состояния здоровья (стационарной, полустационарной);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у инвалидов ограничения 1 или 2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при невозможности получения услуги в иных формах (в том числе по причине территориальной и транспортной недоступности).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III. Условия оказания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 Услуга оказывается при наличии соответствующих рекомендаций в ИПРА инвалида, разрабатываемой федеральными учреждениями МСЭ.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Реабилитационная организация, предоставляющая услугу, должна иметь необходимый состав специалистов и реабилитационного оборудования, предусмотренный стандартом, с учетом ЦРГ (</w:t>
      </w:r>
      <w:hyperlink w:history="0" w:anchor="P182" w:tooltip="Раздел IV. Перечень специалистов, привлекаемых к реализации">
        <w:r>
          <w:rPr>
            <w:sz w:val="24"/>
            <w:color w:val="0000ff"/>
          </w:rPr>
          <w:t xml:space="preserve">Раздел IV</w:t>
        </w:r>
      </w:hyperlink>
      <w:r>
        <w:rPr>
          <w:sz w:val="24"/>
        </w:rPr>
        <w:t xml:space="preserve">, </w:t>
      </w:r>
      <w:hyperlink w:history="0" w:anchor="P3759" w:tooltip="Раздел VIII. Примерный перечень необходимого">
        <w:r>
          <w:rPr>
            <w:sz w:val="24"/>
            <w:color w:val="0000ff"/>
          </w:rPr>
          <w:t xml:space="preserve">Раздел VIII</w:t>
        </w:r>
      </w:hyperlink>
      <w:r>
        <w:rPr>
          <w:sz w:val="24"/>
        </w:rPr>
        <w:t xml:space="preserve"> стандарта).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Услуга может оказываться изолированно (как самостоятельная услуга в случае определения федеральными учреждениями МСЭ нуждаемости только в профессиональной ориентации и наличии соответствующей рекомендации в ИПРА инвалида). Может оказываться одновременно с услугами профессиональной реабилитации и абилитации (содействие в получении общего образования и профориентационного образования, прохождении профориентационного обучения, трудоустройстве (в том числе на специальных рабочих местах), производственная адаптация) или комплексно с услугами других реабилитационных направлений (медицинская реабилитация, протезно-ортопедическая помощь, социальная, социокультурная реабилитация и абилитация, физическая реабилитация и абилитация с использованием средств физической культуры и спорта) при определении в ИПРА инвалида нуждаемости в других услугах.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 целях повышения эффективности услуга может предоставляться в комплексе с иными видами деятельности реабилитационных организаций, предусмотренными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Получателем мероприятий, входящих в состав услуги, является инвалид. При наличии у инвалида значительно выраженных нарушений функций организма (при необходимости) часть мероприятий, обучающего и информационного характера можно оказывать сопровождающему инвалида члену семьи.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Содержание мероприятий, входящих в состав услуги, дифференцированно по ЦРГ в зависимости от особенностей и потребностей инвалидов отдельно для каждой из групп. Также особенности каждой ЦРГ учтены при использовании методов, методик, реабилитационного оборудования и отражены в диапазонном показателе количества мероприятий.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Услуга оказывается междисциплинарной командой, в состав которой входят обязательные и рекомендуемые специалисты, определенные стандартом для каждой конкретной ЦРГ в </w:t>
      </w:r>
      <w:hyperlink w:history="0" w:anchor="P182" w:tooltip="Раздел IV. Перечень специалистов, привлекаемых к реализации">
        <w:r>
          <w:rPr>
            <w:sz w:val="24"/>
            <w:color w:val="0000ff"/>
          </w:rPr>
          <w:t xml:space="preserve">Разделе IV</w:t>
        </w:r>
      </w:hyperlink>
      <w:r>
        <w:rPr>
          <w:sz w:val="24"/>
        </w:rPr>
        <w:t xml:space="preserve"> стандарта (при перечислении в перечне должностей специалистов через слеш (/) допустимо наличие в организации минимум одной из перечисленных должностей). Один и тот же специалист междисциплинарной команды может оказывать услугу инвалидам нескольких ЦРГ.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Для оказания услуги реабилитационная организация должна быть оснащена необходимым реабилитационным оборудованием в соответствии с положениями </w:t>
      </w:r>
      <w:hyperlink w:history="0" r:id="rId24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Минтруда России от 31 июля 2024 г. N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 &lt;4&gt;. Примерный перечень необходимого реабилитационного оборудования (вспомогательных средств и ТСР) указан в </w:t>
      </w:r>
      <w:hyperlink w:history="0" w:anchor="P3759" w:tooltip="Раздел VIII. Примерный перечень необходимого">
        <w:r>
          <w:rPr>
            <w:sz w:val="24"/>
            <w:color w:val="0000ff"/>
          </w:rPr>
          <w:t xml:space="preserve">Разделе VIII</w:t>
        </w:r>
      </w:hyperlink>
      <w:r>
        <w:rPr>
          <w:sz w:val="24"/>
        </w:rPr>
        <w:t xml:space="preserve"> стандарта и включает наименования вспомогательных средств с указанием кода по </w:t>
      </w:r>
      <w:hyperlink w:history="0" r:id="rId25" w:tooltip="Ссылка на КонсультантПлюс">
        <w:r>
          <w:rPr>
            <w:sz w:val="24"/>
            <w:color w:val="0000ff"/>
          </w:rPr>
          <w:t xml:space="preserve">ГОСТ Р ИСО 9999-2019</w:t>
        </w:r>
      </w:hyperlink>
      <w:r>
        <w:rPr>
          <w:sz w:val="24"/>
        </w:rPr>
        <w:t xml:space="preserve"> "Национальный стандарт Российской Федерации. Вспомогательные средства для людей с ограничениями жизнедеятельности. Классификация и терминология", введенного в действие </w:t>
      </w:r>
      <w:hyperlink w:history="0" r:id="rId26" w:tooltip="Ссылка на КонсультантПлюс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29 августа 2019 г. N 586-ст (М.: Стандартинформ, 2019; далее - ГОСТ-9999), и цели его использования. При выборе реабилитационного оборудования реабилитационная организация может использовать вариативность в рамках указанных позиций вспомогательных средств.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27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31 июля 2024 г. N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 (зарегистрирован Министерством юстиции Российской Федерации 30 августа 2024 г., регистрационный N 79347) (далее - приказ N 385н).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Примерный перечень вспомогательных средств представлен максимальным числом позиций в соответствии с Типовым положением о многопрофильной организации для инвалидов и (или) детей-инвалидов (</w:t>
      </w:r>
      <w:hyperlink w:history="0" r:id="rId28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приложение N 2</w:t>
        </w:r>
      </w:hyperlink>
      <w:r>
        <w:rPr>
          <w:sz w:val="24"/>
        </w:rPr>
        <w:t xml:space="preserve"> к приказу N 385н) и для реабилитационных организаций профильного типа требуется выбор из представленного списка только необходимых позиций, указанных в </w:t>
      </w:r>
      <w:hyperlink w:history="0" r:id="rId29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 к приказу N 385н.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При оказании услуги необходимо учитывать состояние здоровья инвалида, медицинские противопоказания, определяемые нормативным правовым регулированием в сфере охраны здоровья граждан и социального обслуживания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наличии противопоказаний по запросу инвалида часть мероприятий, не требующих личного присутствия специалистов, может предоставляться в дистанционном формате с использованием телекоммуникационных технологий (информирование, консультирование, практические занятия, профессиональный отбор, профессиональный подбор).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отказа инвалида от получения услуги, обоснованного состояниям здоровья, предоставление курса реабилитации может быть перенесено на другой период времени по согласованию с получателем услуги, в рамках срока действия ИПРА инвалида.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При оказании услуги должны быть соблюдены следующие требования: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осуществляется в соответствии с рекомендациями в ИПРА инвалида, с учетом общей цели реабилитации и абилитации, которая определяется специалистами федеральных учреждений МСЭ при проведении экспертно-реабилитационной диагностики;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привлечение сопровождающих (членов семьи) производится по заявлению инвалида с указанием конкретного лица, которое будет осуществлять уход и являться сопровождающим 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проведении профориентационной диагностики специалист оценивает степень выраженности ограничений с учетом МКФ в категориях доменов "Функции организма", "Активность и участие" соответствующих ОЖД - "способность к трудовой деятельности", определяет "социально-психологический" и "профессиональный" статус инвалида, которые отражают характеристику актуального состояния инвалида, обеспечивающего его профессиональное самоопределение и возможность участия в трудовой деятельности, в соответствии с протоколом, представленным в </w:t>
      </w:r>
      <w:hyperlink w:history="0" w:anchor="P4252" w:tooltip="51. Протокол оценки эффективности проведенного курса профессиональной ориентации инвалида">
        <w:r>
          <w:rPr>
            <w:sz w:val="24"/>
            <w:color w:val="0000ff"/>
          </w:rPr>
          <w:t xml:space="preserve">пункте 51 раздела X</w:t>
        </w:r>
      </w:hyperlink>
      <w:r>
        <w:rPr>
          <w:sz w:val="24"/>
        </w:rPr>
        <w:t xml:space="preserve">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постановка целей реабилитации и абилитации при оказании услуги осуществляется специалистами междисциплинарной команды: конкретные цели формируется по каждому отдельному мероприятию. Специалист обязан проинформировать инвалида (при необходимости сопровождающего его члена семьи) о целях, задачах, содержании и ожидаемых результатах мероприятия;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планирование количества мероприятий, входящих в состав услуги, основывается на актуальной индивидуальной потребности инвалида в данном мероприятии, но не может быть меньше минимального количества мероприятий и больше максимального количества, отраженного в диапазонном показателе для каждой конкретной ЦРГ (</w:t>
      </w:r>
      <w:hyperlink w:history="0" w:anchor="P3547" w:tooltip="49. Показатели кратности реабилитационных мероприятий профессиональной ориентации в соответствии с ЦРГ инвалида">
        <w:r>
          <w:rPr>
            <w:sz w:val="24"/>
            <w:color w:val="0000ff"/>
          </w:rPr>
          <w:t xml:space="preserve">пункт 49 Раздела VII</w:t>
        </w:r>
      </w:hyperlink>
      <w:r>
        <w:rPr>
          <w:sz w:val="24"/>
        </w:rPr>
        <w:t xml:space="preserve"> стандарта);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каждого инвалида ведется реабилитационная (абилитационная) </w:t>
      </w:r>
      <w:hyperlink w:history="0" r:id="rId30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карта</w:t>
        </w:r>
      </w:hyperlink>
      <w:r>
        <w:rPr>
          <w:sz w:val="24"/>
        </w:rPr>
        <w:t xml:space="preserve"> &lt;5&gt; проведения мероприятий по основным направлениям комплексной реабилитации и абилитации инвалидов и иная документация;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</w:t>
      </w:r>
      <w:hyperlink w:history="0" r:id="rId31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2 сентября 2024 г. N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 (зарегистрирован Министерством юстиции Российской Федерации 27 ноября 2024 г., регистрационный N 80349).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реабилитационная организация не может отказать инвалиду в оказании мероприятий, входящих в состав услуги (диагностика, информирование, консультирование, практические занятия (профориентационная коррекция), профессиональный отбор, профессиональный подбор), все мероприятия оказываются комплексно, за исключением отказа самого инвалида от того или иного мероприятия, входящего в состав услуги, или их объема;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продолжительность мероприятий, входящих в состав услуги, не может быть меньше минимального времени, указанного в стандарте (</w:t>
      </w:r>
      <w:hyperlink w:history="0" w:anchor="P3523" w:tooltip="48. Показатели продолжительности реабилитационных мероприятий профессиональной ориентации">
        <w:r>
          <w:rPr>
            <w:sz w:val="24"/>
            <w:color w:val="0000ff"/>
          </w:rPr>
          <w:t xml:space="preserve">пункт 48 Раздела VII</w:t>
        </w:r>
      </w:hyperlink>
      <w:r>
        <w:rPr>
          <w:sz w:val="24"/>
        </w:rPr>
        <w:t xml:space="preserve"> стандарта);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использовании реабилитационного оборудования и методов (технологий и методик) реабилитационная организация должна учитывать форму оказания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оказания услуги проводится оценка эффективности, в соответствии с </w:t>
      </w:r>
      <w:hyperlink w:history="0" w:anchor="P4164" w:tooltip="Раздел X. Показатели качества и оценка результатов">
        <w:r>
          <w:rPr>
            <w:sz w:val="24"/>
            <w:color w:val="0000ff"/>
          </w:rPr>
          <w:t xml:space="preserve">Разделом X</w:t>
        </w:r>
      </w:hyperlink>
      <w:r>
        <w:rPr>
          <w:sz w:val="24"/>
        </w:rPr>
        <w:t xml:space="preserve">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инвалиду выдается заключение по итогам профессиональной ориентации с рекомендациями;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инвалид вправе отказаться от того или иного мероприятия, составляющего услугу, или их объема.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При предоставлении услуги реабилитационная организация обеспечивает: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возможность использования ассистивных (вспомогательных) технологий, АДК;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возможность предоставления во временное пользование ТСР коллективного и индивидуального использования, в том числе предоставления кресла-коляски во временное пользование;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доступ инвалида, имеющего стойкие расстройства функции зрения (слепого) в сопровождении собаки-проводника (при наличии документа, подтверждающего ее специальное обучение) на территорию и объекты организации, а также к месту предоставления услуги, возможность размещения собаки-проводника в месте отдыха или ожидания собаки-проводника в часы получения инвалидом реабилитационных мероприятий (при необходимости и согласии инвалида);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условия доступности для инвалидов объектов социальной, инженерной и транспортной инфраструктуры и предоставляемого комплекса мероприятий и услуг по основным направлениям комплексной реабилитации и абилитации инвалидов, а также оказание при необходимости помощи в соответствии со </w:t>
      </w:r>
      <w:hyperlink w:history="0" r:id="rId32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статьей 15</w:t>
        </w:r>
      </w:hyperlink>
      <w:r>
        <w:rPr>
          <w:sz w:val="24"/>
        </w:rPr>
        <w:t xml:space="preserve"> Федерального закона от 24 ноября 1995 г. N 181-ФЗ "О социальной защите инвалидов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Реабилитационная организация предоставляет в доступной для получателей услуги форме, в том числе посредством размещения на своем сайте (при его наличии) и на информационных стендах (стойках), следующую информацию: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 и индивидуальный номер налогоплательщика;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об осуществляемой деятельности по оказанию услуги и целевой реабилитационной группе (целевым реабилитационным группам).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При размещении информации об услуге в информационно-телекоммуникационной сети "Интернет" должны быть учтены требования </w:t>
      </w:r>
      <w:hyperlink w:history="0" r:id="rId33" w:tooltip="Ссылка на КонсультантПлюс">
        <w:r>
          <w:rPr>
            <w:sz w:val="24"/>
            <w:color w:val="0000ff"/>
          </w:rPr>
          <w:t xml:space="preserve">ГОСТ Р 52872-2019</w:t>
        </w:r>
      </w:hyperlink>
      <w:r>
        <w:rPr>
          <w:sz w:val="24"/>
        </w:rPr>
        <w:t xml:space="preserve"> "Национальный стандарт Российской Федерации.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жизнедеятельности", введенного в действие </w:t>
      </w:r>
      <w:hyperlink w:history="0" r:id="rId34" w:tooltip="Ссылка на КонсультантПлюс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29 августа 2019 г. N 589-ст (М.: Стандартинформ, 2019).</w:t>
      </w:r>
    </w:p>
    <w:p>
      <w:pPr>
        <w:pStyle w:val="0"/>
        <w:jc w:val="both"/>
      </w:pPr>
      <w:r>
        <w:rPr>
          <w:sz w:val="24"/>
        </w:rPr>
      </w:r>
    </w:p>
    <w:bookmarkStart w:id="182" w:name="P182"/>
    <w:bookmarkEnd w:id="182"/>
    <w:p>
      <w:pPr>
        <w:pStyle w:val="2"/>
        <w:outlineLvl w:val="1"/>
        <w:jc w:val="center"/>
      </w:pPr>
      <w:r>
        <w:rPr>
          <w:sz w:val="24"/>
        </w:rPr>
        <w:t xml:space="preserve">Раздел IV. Перечень специалистов, привлекаемых к реализации</w:t>
      </w:r>
    </w:p>
    <w:p>
      <w:pPr>
        <w:pStyle w:val="2"/>
        <w:jc w:val="center"/>
      </w:pPr>
      <w:r>
        <w:rPr>
          <w:sz w:val="24"/>
        </w:rPr>
        <w:t xml:space="preserve">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71"/>
        <w:gridCol w:w="3742"/>
        <w:gridCol w:w="3458"/>
      </w:tblGrid>
      <w:tr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 специалистов</w:t>
            </w:r>
          </w:p>
        </w:tc>
        <w:tc>
          <w:tcPr>
            <w:tcW w:w="37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должности (профессии) </w:t>
            </w:r>
            <w:hyperlink w:history="0" w:anchor="P203" w:tooltip="&lt;6&gt; Перечень специалистов приведен с учетом положений приказа N 385н.">
              <w:r>
                <w:rPr>
                  <w:sz w:val="24"/>
                  <w:color w:val="0000ff"/>
                </w:rPr>
                <w:t xml:space="preserve">&lt;6&gt;</w:t>
              </w:r>
            </w:hyperlink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Целевая аудитория</w:t>
            </w:r>
          </w:p>
        </w:tc>
      </w:tr>
      <w:tr>
        <w:tc>
          <w:tcPr>
            <w:tcW w:w="18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Обязательные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психолог/психолог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hyperlink w:history="0" w:anchor="P100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24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Профориентолог/профконсультант</w:t>
            </w:r>
          </w:p>
        </w:tc>
        <w:tc>
          <w:tcPr>
            <w:vMerge w:val="continue"/>
          </w:tcPr>
          <w:p/>
        </w:tc>
      </w:tr>
      <w:tr>
        <w:tc>
          <w:tcPr>
            <w:tcW w:w="18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Рекомендуемые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и психологической адаптации граждан</w:t>
            </w:r>
          </w:p>
        </w:tc>
        <w:tc>
          <w:tcPr>
            <w:tcW w:w="3458" w:type="dxa"/>
          </w:tcPr>
          <w:p>
            <w:pPr>
              <w:pStyle w:val="0"/>
            </w:pPr>
            <w:hyperlink w:history="0" w:anchor="P100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24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Профильный врач - специалист</w:t>
            </w:r>
          </w:p>
        </w:tc>
        <w:tc>
          <w:tcPr>
            <w:tcW w:w="3458" w:type="dxa"/>
          </w:tcPr>
          <w:p>
            <w:pPr>
              <w:pStyle w:val="0"/>
            </w:pPr>
            <w:hyperlink w:history="0" w:anchor="P100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24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</w:t>
            </w:r>
          </w:p>
        </w:tc>
        <w:tc>
          <w:tcPr>
            <w:tcW w:w="3458" w:type="dxa"/>
          </w:tcPr>
          <w:p>
            <w:pPr>
              <w:pStyle w:val="0"/>
            </w:pPr>
            <w:hyperlink w:history="0" w:anchor="P106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3.2 - инвалиды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  <w:tc>
          <w:tcPr>
            <w:tcW w:w="3458" w:type="dxa"/>
          </w:tcPr>
          <w:p>
            <w:pPr>
              <w:pStyle w:val="0"/>
            </w:pPr>
            <w:hyperlink w:history="0" w:anchor="P106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 - при необходимости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03" w:name="P203"/>
    <w:bookmarkEnd w:id="20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Перечень специалистов приведен с учетом положений </w:t>
      </w:r>
      <w:hyperlink w:history="0" r:id="rId35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N 385н.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V. Перечень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551"/>
        <w:gridCol w:w="1077"/>
        <w:gridCol w:w="2098"/>
        <w:gridCol w:w="2778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Получатель мероприятия</w:t>
            </w:r>
          </w:p>
        </w:tc>
        <w:tc>
          <w:tcPr>
            <w:gridSpan w:val="2"/>
            <w:tcW w:w="48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Специалисты, реализующие мероприятие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обязательные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рекомендуемые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диагностика: первичная (входящая); повторная (контрольная)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психолог/психолог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 тифлосурдопереводчик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психолог/психолог;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профориентолог/профконсультант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и психологической адаптации граждан;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профильный врач - специалист;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психолог/психолог; профориентолог/профконсультант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и психологической адаптации граждан;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профильный врач - специалист;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психолог/психолог;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профориентолог/профконсультант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 тифлосурдопереводчик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психолог/психолог;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профориентолог/профконсультант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профильный врач - специалист;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психолог/психолог;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профориентолог/профконсультант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профильный врач - специалист;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VI. Содержание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23. Инвалиды с преимущественными нарушениями психических функций (ЦРГ 1)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и абилитации (в части, 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 (при необходимости, привлечение члена семьи) с целью выявления его психофизиологических особенностей и факторов, определяющих особенности социального статуса инвалида (возраста, общего и профориентационного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статусов инвалида (особенностей познавательной, эмоционально-волевой и мотивационной сферы; в том числе профессиональной направленности - установок, интересов, желаний), в том числе: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профессионально-значимых качеств;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обучения: письма, счета, правильного чтения на языке письма и другие;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профессии, в частности, в случае необходимости смены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степени сформированности профессиональных планов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профессиональных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демотивирующих факторов, влияющих на профессиональную ориентацию и трудоустройство инвалидов (субъективная стигматизация инвалида, неоконченное среднее образование, отсутствует или неоконченное профессиональное образование, адаптированное рабочего места и другие);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психофизиологического состояния;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состояния профессионально-значимых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профориентационного образования;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single" w:sz="4"/>
            </w:tcBorders>
          </w:tcPr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 и другие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профессиях, доступных для инвалидов с учетом степени выраженности стойких нарушений психических функций;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профориентационного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переподготовку, в том числе для лиц с преимущественными нарушениями психических функций;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квотировании рабочих мест для людей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специфике деятельности в режиме самозанятости;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специальных условиях для адаптации рабочего пространства под психофизиологические особенности инвалида с целью создания безопасного рабочего места, облегчения выполнения должностных обязанностей (использование различных наклеек или меток; визуальных расписаний, инструкций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действующих профессиональных стандартах и требованиях к различным профессиям;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профориентационного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социальной занятости и сопровождаемом трудоустройстве;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профориентационного самоопределения (выявление имеющихся проблем в области профориентационного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профориентационного образования) профессиональной переподготовки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 в приспособлении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профориентационного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профориентационного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(сужение)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избранной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избранной профессии (специальности)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избранной профессии (специальности) (на основе данных проведенной профориентационной диагностики, ВПФ, интеллектуальных, эмоционально-волевых и личностных особенностей инвалида с использованием методов социально-психологического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(специальности), отвечающей пожеланиям инвалида (заработная плата, режим рабочего времени, место расположения работы, характер труда, должность, профессия (специальность)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профориентационного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 (или)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социально-психологического статуса инвалида, его профессиональных склонностей и способностей;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оценки социальных факторов: возраста инвалида, его пола, уровня общего и профориентационного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нуждаемости в обеспечении вспомогательными средствами, ТСР, в приспособлении рабочего места;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 с учетом реальных возможностей трудоустройства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 инвалида (при необходимости с привлечением члена семьи), в том числе: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профессии, в частности, в случае необходимости смены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степени сформированности профессиональных планов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демотивирующих факторов, влияющих на профессиональную ориентацию и трудоустройство инвалидов (субъективная стигматизация инвалида, неоконченное среднее образование, отсутствует или неоконченное профессиональное образование, требование специального обустройства рабочего места и других);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состояния профессионально-значимых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профориентационного образования;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показания и противопоказания к выполнению определенных видов трудовых действий, овладению конкретными видами профессий (профессии);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 и ассистивных (вспомогательных) технологий и другие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24. Инвалиды вследствие нарушений интеллектуального развития (ЦРГ 1.1)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и абилитации (в части 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 (при необходимости привлечение члена семьи) с целью выявления его психофизиологических особенностей и факторов, определяющих особенности социального статуса инвалида (возраста, образования,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статусов инвалида (особенностей познавательной, эмоционально-волевой и мотивационной сфер, в том числе профессиональной направленности - установок, интересов, желаний), в том числе: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профессионально-значимых качеств;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(письма, счета, беглого и правильного чтения на языке письма и других);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профессии, в частности, в случае необходимости смены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степени сформированности профессиональных планов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профессиональных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single" w:sz="4"/>
            </w:tcBorders>
          </w:tcPr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состояния профессионально-значимых качеств с учетом имеющейся профессии или исходя из интересов, склонностей и предпочтений инвалида к будущей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профориентационного образования;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 и другие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профориентационного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квотировании рабочих мест для людей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специальных условиях для адаптации рабочего пространства под психофизиологические особенности инвалида с целью создания безопасного рабочего места, облегчения выполнения должностных обязанностей (использование различных наклеек или меток; визуальных расписаний, инструкций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специфике деятельности в режиме самозанятости;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действующих профессиональных стандартах и требованиях к различным профессиям;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профориентационного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социальной занятости и сопровождаемом трудоустройстве;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профориентационного самоопределения (выявление имеющихся проблем в области профориентационного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профориентационного образования, в том числе профессиональной переподготовки с получением новой профессии или специальности);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 в приспособлении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профориентационного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профориентационного будущего (посредством просмотра профориентационных фильмов и видеороликов, демонстрационных материалов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(сужение)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заполнения и подачи документов при трудоустройстве (написание заявления, подписание трудового договора и так далее)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избранной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избранной профессии (специальности)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избранной профессии (специальности) (на основе данных проведенной профориентационной диагностики, ВПФ, интеллектуальных, эмоционально-волевых и личностных особенностей инвалида с использованием методов социально-психологического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(специальности), отвечающей пожеланиям инвалида (заработная плата, режим рабочего времени, место расположения работы, характер труда, должность, профессия (специальность)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профориентационного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 (или)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социально-психологического статуса инвалида, его профессиональных склонностей и способностей;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оценки социальных факторов: возраста инвалида, его пола, уровня общего и профориентационного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нуждаемости в обеспечении вспомогательными средствами, ТСР, в приспособлении рабочего места;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 с учетом реальных возможностей трудоустройства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 инвалида (при необходимости с привлечением члена семьи), в том числе: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степени сформированности профессиональных планов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состояния профессионально-значимых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профориентационного образования;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показания и противопоказания к выполнению определенных видов трудовых действий, овладению конкретными видами профессий (профессии)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 и ассистивных (вспомогательных) технологий и другие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6"/>
          <w:headerReference w:type="first" r:id="rId36"/>
          <w:footerReference w:type="default" r:id="rId37"/>
          <w:footerReference w:type="first" r:id="rId37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25. Инвалиды вследствие расстройств аутистического спектра (ЦРГ 1.2)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 (при необходимости, привлечение члена семьи) с целью выявления его психофизиологических особенностей и факторов, определяющих особенности социального статуса инвалида (возраста,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статусов инвалида (особенностей познавательной, эмоционально-волевой и мотивационной сфер, а также профессиональной направленности - установок, интересов, желаний), в том числе: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профессионально-значимых качеств;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 (письма, счета, беглого и правильного чтения на языке письма и другие);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профессиональных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другие);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single" w:sz="4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оценку состояния профессионально-значимых качеств с учетом имеющейся профессии или исходя из интересов, склонностей и предпочтений инвалида к будущей профессии;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образования;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 и другие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401" w:type="dxa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single" w:sz="4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вариантах получения профориентационного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деятельности общественных организаций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организациях, осуществляющих профессиональное обучение;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рынка труда (востребованные профессии с учетом структуры региональной потребности в кадрах);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квотировании рабочих мест для людей с инвалидностью;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особенностях трудоустройства (необходимые документы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специфике деятельности в режиме самозанятости;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квотировании рабочих мест для людей с инвалидностью;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существующих специальных условиях для адаптации рабочего пространства под психофизиологические особенности инвалида с целью создания безопасного рабочего места, облегчения выполнения должностных обязанностей (использование различных наклеек или меток; визуальных расписаний; инструкций; противошумных наушников; включение, при необходимости оборудования, вспомогательных устройств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действующих профессиональных стандартах и требованиях к различным профессиям;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инвалида);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датах проведения различных форумов социального предназначения, конкурсов профориентационного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социальной занятости и сопровождаемом трудоустройстве;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профориентационного самоопределения (выявление имеющихся проблем в области профориентационного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профориентационного образования, в том числе профессиональной переподготовки с получением новой профессии или специальности);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 в приспособлении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профориентационного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профориентационного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(сужение)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избранной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избранной профессии (специальности)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избранной профессии (специальности) (на основе данных проведенной профориентационной диагностики, ВПФ, интеллектуальных, эмоционально-волевых и личностных особенностей инвалида с использованием методов социально-психологического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(специальности), отвечающей пожеланиям инвалида (заработная плата, режим рабочего времени, место расположения работы, характер труда, должность, профессия (специальность)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профориентационного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 (или)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профориентационного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нуждаемости в обеспечении вспомогательными средствами, ТСР, в приспособлении рабочего места;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трудоустройства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 инвалида (при необходимости с привлечением члена семьи), в том числе: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степени сформированности профессиональных планов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состояния профессионально-значимых качеств с учетом имеющейся профессии или исходя из интересов, склонностей и предпочтений инвалида к будущей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профориентационного образования;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показания и противопоказания к выполнению определенных видов трудовых действий, овладению конкретными видами профессий (профессии);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 и ассистивных (вспомогательных) технологий и другие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26. Инвалиды вследствие экзогенно-органических расстройств, а также эпизодических и пароксизмальных расстройств (ЦРГ 1.3)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 (при необходимости привлечение члена семьи) с целью выявления его психофизиологических особенностей и факторов, определяющих особенности социального статуса инвалида (возраста, общего и профориентационного образования, степени профессиональной подготовки, квалификации, семейного и материального положения, места проживания инвалида и других);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статусов инвалида (особенностей познавательной, эмоционально-волевой и мотивационной сфер, а также профессиональной направленности - установок, интересов, желаний), в том числе: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профессионально-значимых качеств;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(письма, счета, беглого и правильного чтения на языке письма и другие);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профессии, в частности, в случае необходимости смены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степени сформированности профессиональных планов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исследование профессиональных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состояния профессионально-значимых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профориентационного образования;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 и другие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401" w:type="dxa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single" w:sz="4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вариантах получения профориентационного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деятельности общественных организаций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организациях, осуществляющих профессиональное обучение и переподготовку;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рынка труда (востребованные профессии с учетом структуры региональной потребности в кадрах);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квотировании рабочих мест для людей с инвалидностью;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особенностях трудоустройства (необходимые документы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существующих специальных условиях для адаптации рабочего пространства под психофизиологические особенности инвалида с целью создания безопасного рабочего места, облегчения выполнения должностных обязанностей (использование различных наклеек или меток; визуальных расписаний; инструкций; противошумных наушников; включение, при необходимости оборудования, вспомогательных устройств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специфике деятельности в режиме самозанятости;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действующих профессиональных стандартах и требованиях к различным профессиям;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инвалида);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датах проведения различных форумов социального предназначения, конкурсов профориентационного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социальной занятости и сопровождаемом трудоустройстве;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рационального (адекватного) профориентационного самоопределения (выявление имеющихся проблем в области профориентационного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образовательного маршрута (получения профориентационного образования, в том числе профессиональной переподготовки с получением новой профессии или специальности);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 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 в приспособлении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профориентационного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 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профориентационного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(сужение)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мотивации, на получение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далее).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избранной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избранной профессии (специальности)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избранной профессии (специальности) (на основе данных проведенной профориентационной диагностики, ВПФ, интеллектуальных, эмоционально-волевых и личностных особенностей инвалида с использованием методов социально-психологического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(специальности), отвечающей пожеланиям инвалида (заработная плата, режим рабочего времени, место расположения работы,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характер труда, должность, профессия (специальность)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профориентационного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 (или)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профориентационного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нуждаемости в обеспечении вспомогательными средствами, ТСР, в приспособлении рабочего места;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 с учетом реальных возможностей трудоустройства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 инвалида (при необходимости с привлечением члена семьи), в том числе: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выбору, профессии, в частности, в случае необходимости смены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степени сформированности профессиональных планов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состояния профессионально-значимых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профориентационного образования;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показания и противопоказания к выполнению определенных видов трудовых действий, овладению конкретными видами профессий (профессии);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 и ассистивных (вспомогательных) технологий и другие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27. Инвалиды вследствие эндогенных, аффективных, невротических и соматоформных расстройств (ЦРГ 1.4)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 (при необходимости привлечение члена семьи) с целью выявления его психофизиологических особенностей и факторов, определяющих особенности социального статуса инвалида (возраста, общего и профориентационного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статусов инвалида (особенностей познавательной, эмоционально-волевой и мотивационной сфер, а также профессиональной направленности - установок, интересов, желаний), в том числе: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профессионально-значимых качеств;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(письма, счета, беглого и правильного чтения на языке письма и другие);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профессии, в частности, в случае необходимости смены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степени сформированности профессиональных планов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профессиональных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состояния профессионально-значимых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профориентационного образования;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 и другие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401" w:type="dxa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single" w:sz="4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вариантах получения профориентационного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деятельности общественных организаций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организациях, осуществляющих профессиональное обучение и переподготовку;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рынка труда (востребованные профессии с учетом структуры региональной потребности в кадрах);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квотировании рабочих мест для людей с инвалидностью;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особенностях трудоустройства (необходимые документы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существующих специальных условиях для адаптации рабочего пространства под психофизиологические особенности инвалида с целью создания безопасного рабочего места, облегчения выполнения должностных обязанностей (использование различных наклеек или меток; визуальных расписаний; инструкций; противошумных наушников; включение, при необходимости оборудования, вспомогательных устройств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специфике деятельности в режиме самозанятости;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 действующих профессиональных стандартах и требованиях к различным профессиям;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 деятельности сети инклюзивных творческих лабораторий с целью расширения представлений о возможностях профессиональной самореализации в сферах культуры, искусства и креативных индустрий, в том числе с учетом возможности их рыночной реализации (как достижения экономической независимости инвалида);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профориентационного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 социальной занятости и сопровождаемом трудоустройстве;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профориентационного самоопределения (выявление имеющихся проблем в области профориентационного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профориентационного образования, в том числе профессиональной переподготовки с получением новой профессии или специальности);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 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 в приспособлении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профориентационного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начало,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профориентационного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(сужение)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мотивации, на получение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избранной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избранной профессии (специальности)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избранной профессии (специальности) (на основе данных проведенной профориентационной диагностики, ВПФ, интеллектуальных, эмоционально-волевых и личностных особенностей инвалида с использованием методов социально-психологического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(специальности), отвечающей пожеланиям инвалида (заработная плата, режим рабочего времени, место расположения работы, характер труда, должность, профессия (специальность)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профориентационного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 (или)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профориентационного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нуждаемости в обеспечении вспомогательными средствами, ТСР, в приспособлении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 инвалида (при необходимости с привлечением члена семьи), в том числе: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профессии, в частности, в случае необходимости смены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степени сформированное профессиональных планов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состояния профессионально-значимых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профориентационного образования;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показания и противопоказания к выполнению определенных видов трудовых действий, овладению конкретными видами профессий (профессии);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 и ассистивных (вспомогательных) технологий и другие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28. Инвалиды с преимущественными нарушениями языковых и речевых функций (ЦРГ 2)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 (с учетом доступности для инвалида диалогового взаимодействия или с привлечением сопровождающего его члена семьи), анкетирования (учитывается доступность восприятия устной и (или) письменной речи) инвалида с целью выявления его психофизиологических особенностей и факторов, определяющих особенности социального статуса инвалида (возраста, общего и профориентационного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статусов инвалида (особенностей познавательной, эмоционально-волевой и мотивационной сфер, а также профессиональной направленности - установок, интересов, желаний), в том числе: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речевой,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профессионально-значимых качеств;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(письма, счета, беглого и правильного чтения на языке письма и другие);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профессии, в частности, в случае необходимости смены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степени сформированности профессиональных планов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single" w:sz="4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оценку состояния профессионально-значимых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профориентационного образования;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 и другие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401" w:type="dxa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single" w:sz="4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вариантах получения профориентационного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организациях, осуществляющих профессиональное обучение и переподготовку;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рынка труда (востребованные профессии с учетом структуры региональной потребности в кадрах);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квотировании рабочих мест для людей с инвалидностью;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особенностях трудоустройства (необходимые документы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 специфике деятельности в режиме самозанятости;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 современных ТСР и ассистивных (вспомогательных) технологиях, используемых в процессе получения образования и трудовой деятельности;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 действующих профессиональных стандартах и требованиях к различным профессиям;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 деятельности общественных организаций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профориентационного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социальной занятости и сопровождаемом трудоустройстве;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профориентационного самоопределения (выявление имеющихся проблем в области профориентационного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профориентационного образования, в том числе профессиональной переподготовки с получением новой профессии или специальности);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 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 в приспособлении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профориентационного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профориентационного будущего (посредством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избранной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избранной профессии (специальности)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избранной профессии (специальности) (на основе данных проведенной профориентационной диагностики, ВПФ, интеллектуальных, эмоционально-волевых и личностных особенностей инвалида с использованием методов социально-психологического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(специальности), отвечающей пожеланиям инвалида (заработная плата, режим рабочего времени, место расположения работы, характер труда, должность, профессия (специальность)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профориентационного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 (или)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профориентационного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нуждаемости в обеспечении вспомогательными средствами, ТСР, в приспособлении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 с учетом реальных возможностей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 инвалида (при необходимости с привлечением сопровождающего члена семьи), в том числе: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профессии, в частности, в случае необходимости смены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степени сформированности профессиональных планов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состояния профессионально-значимых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профориентационного образования;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показания и противопоказания к выполнению определенных видов трудовых действий, овладению конкретными видами профессий или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 и ассистивных (вспомогательных) технологий и другие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6"/>
          <w:headerReference w:type="first" r:id="rId36"/>
          <w:footerReference w:type="default" r:id="rId37"/>
          <w:footerReference w:type="first" r:id="rId37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29. Инвалиды с преимущественными нарушениями сенсорных функций (ЦРГ 3)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 (с учетом доступности для инвалида диалогового взаимодействия или с привлечением члена семьи), анкетирования инвалида (при условии владения инвалидом письменной речью), а также при необходимости использование адаптированных анкет (отрицательная контрастность, увеличенный размер шрифта, дублирования информации шрифтом Брайля, в том числе предоставление анкеты в электронно-цифровом формате при наличии специализированной компьютерной программы, клавиатуры с рельефно-точечным шрифтом Брайля, Брайлевского дисплея) с использованием оптических средств коррекции слабовидения (очки, видео- и электронные увеличители, лупы и другие), при невозможности самостоятельного (письменного) заполнения анкет инвалидом, допускается заполнение бланков специалистом со слов инвалида с целью выявления его психофизиологических особенностей и факторов, определяющих особенности социального статуса инвалида (возраста, общего и профориентационного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статусов инвалида (особенностей познавательной, эмоционально-волевой и мотивационной сфер, а также профессиональной направленности - установок, интересов, желаний), в том числе: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профессионально-значимых качеств;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обучения: письма, счета, правильного чтения на языке письма и другие (при необходимости с использованием электронно-цифровой формы при наличии специализированной компьютерной программы, клавиатуры с рельефно-точечным шрифтом Брайля, при необходимости с использованием оптических средств коррекции (очки, видео- и электронные увеличители, лупы и другие);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определение уровня владения персональным компьютером со специальным программным обеспечением, оценка уровня владения невизуальной доступностью сенсорных устройств;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выявление нуждаемости в определенных ТСР для выполнения трудовой деятельности (очки, видео- и электронные увеличители, Брайлевский дисплей, ноутбук с программой экранного доступа и другие;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состояния профессионально-значимых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профориентационного образования;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 и другие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401" w:type="dxa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single" w:sz="4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вариантах получения профориентационного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организациях, осуществляющих профессиональное обучение и переподготовку для лиц с преимущественно сочетанными нарушениями сенсорных функций (зрения и слуха);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и перспективах развития рынка профессий, формах и условиях их освоения, о требованиях, предъявляемых к профессиям;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рынка труда (востребованные профессии с учетом структуры региональной потребности в кадрах);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квотировании рабочих мест для людей с инвалидностью;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деятельности общественных организаций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особенностях трудоустройства (необходимые документы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существующих требованиях к организации специального рабочего места для лиц с нарушениями сенсорных функций;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специфике деятельности в режиме самозанятости;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доступности информационных ресурсов для слепых и слабовидящих;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действующих профессиональных стандартах и требованиях к различным профессиям;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профориентационного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социальной занятости и сопровождаемом трудоустройстве;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профориентационного самоопределения (выявление имеющихся проблем в области профориентационного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профориентационного образования, в том числе профессиональной переподготовки с получением новой профессии или специальности);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 в приспособлении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профориентационного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профориентационного будущего (посредством профориентационных игр, просмотра профориентационных фильмов и видеороликов, демонстрационных материалов с тифлокомментариями, субтитрами и прочего - с учетом доступности);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получение,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избранной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избранной профессии (специальности)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избранной профессии (специальности) (на основе данных проведенной профориентационной диагностики, ВПФ, интеллектуальных, эмоционально-волевых и личностных особенностей инвалида с использованием методов социально-психологического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(специальности), отвечающей пожеланиям инвалида (заработная плата, режим рабочего времени, место расположения работы, характер труда, должность, профессия (специальность)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профориентационного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 (или)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профориентационного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нуждаемости в обеспечении вспомогательными средствами, ТСР, в приспособлении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(адаптированные методики, в том числе в электронно-цифровой форме при наличии специализированной компьютерной программы, клавиатуры с рельефно-точечным шрифтом Брайля, при необходимости с использованием оптических средств коррекции (очки, видео- и электронные увеличители, лупы и других), опрос с целью оценки профессионального статуса инвалида (при необходимости с привлечением законного представителя), в том числе: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профессии, в частности, в случае необходимости смены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степени сформированности профессиональных планов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состояния профессионально-значимых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профориентационного образования;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показания и противопоказания к выполнению определенных видов трудовых действий, овладению конкретными видами профессий (профессии);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 и ассистивных (вспомогательных) технологий и другие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30. Инвалиды вследствие слепоты или слабовидения (ЦРГ 3.1)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397"/>
        <w:gridCol w:w="8669"/>
        <w:gridCol w:w="2268"/>
      </w:tblGrid>
      <w:tr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90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первичная (входящая)</w:t>
            </w:r>
          </w:p>
        </w:tc>
        <w:tc>
          <w:tcPr>
            <w:gridSpan w:val="2"/>
            <w:tcW w:w="906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 анкетирования инвалида, включая адаптированные анкеты (отрицательная контрастность, увеличенный размер шрифта, дублирования информации шрифтом Брайля, в том числе предоставление анкеты в электронно-цифровом формате при наличии специализированной компьютерной программы, клавиатуры с рельефно-точечным шрифтом Брайля, брайлевского дисплея) с использованием оптических средств коррекции слабовидения (очки, видео- и электронные увеличители, лупы и другие), при невозможности самостоятельного (письменного) заполнения анкет инвалидом, допускается заполнение бланков специалистом со слов инвалида с целью выявления его психофизиологических особенностей и факторов, определяющих особенности социального статуса инвалида (возраста, общего и профориентационного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статусов инвалида (особенностей познавательной, эмоционально-волевой и мотивационной сфер, а также профессиональной направленности - установок, интересов, желаний),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профессионально-значимых качеств с акцентом на применение вербальных (с опорой на слухоречевое восприятие), тактильных или адаптированных форм диагностического материала (отрицательная контрастность, увеличенный размер предъявляемых изображений и других) с учетом возможностей остаточного зрения и использования, при необходимости, тифлотехнических и (или) оптических средств (очки, электронные лупы и другие);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обучения: письма, счета, правильного чтения на языке письма и другие (при необходимости с использованием электронно-цифровой формы при наличии специализированной компьютерной программы, клавиатуры с рельефно-точечным шрифтом Брайля, при необходимости с использованием оптических средств коррекции (очки, видео- и электронные увеличители, лупы и другие);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определение уровня владения персональным компьютером со специальным программным обеспечением, оценка уровня владения невизуальной доступностью сенсорных устройств;</w:t>
            </w:r>
          </w:p>
          <w:p>
            <w:pPr>
              <w:pStyle w:val="0"/>
              <w:ind w:left="567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firstLine="284"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профессии;</w:t>
            </w:r>
          </w:p>
          <w:p>
            <w:pPr>
              <w:pStyle w:val="0"/>
              <w:ind w:firstLine="284"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firstLine="284"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firstLine="284"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firstLine="284"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и другие),</w:t>
            </w:r>
          </w:p>
          <w:p>
            <w:pPr>
              <w:pStyle w:val="0"/>
              <w:ind w:firstLine="284" w:left="283"/>
              <w:jc w:val="both"/>
            </w:pPr>
            <w:r>
              <w:rPr>
                <w:sz w:val="24"/>
              </w:rPr>
              <w:t xml:space="preserve">- выявление нуждаемости в определенных ТСР для выполнения трудовой деятельности (очки, видео- и электронные увеличители, Брайлевский дисплей, ноутбук с программой экранного доступа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оценку состояния профессионально-значимых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профориентационного образования;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 и другие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2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397" w:type="dxa"/>
            <w:tcBorders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69" w:type="dxa"/>
            <w:tcBorders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397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69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вариантах получения профориентационного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397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69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организациях, осуществляющих профессиональное обучение и переподготовку для инвалидов с преимущественными нарушениями сенсорных функций (зрения);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397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69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и перспективах развития рынка профессий, формах и условиях их освоения, о требованиях, предъявляемых к профессиям;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397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69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рынка труда (востребованные профессии с учетом структуры региональной потребности в кадрах);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397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69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квотировании рабочих мест для людей с инвалидностью;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397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69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397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69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особенностях трудоустройства (необходимые документы и так далее);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397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69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существующих требованиях к организации специального рабочего места для лиц с преимущественными нарушениями сенсорных функций (зрения);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gridSpan w:val="2"/>
            <w:tcW w:w="9066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специфике деятельности в режиме самозанятости;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информационных ресурсов для слепых и слабовидящих;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действующих профессиональных стандартах и требованиях к различным профессиям;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профориентационного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социальной занятости и сопровождаемом трудоустройстве;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vMerge w:val="continue"/>
          </w:tcPr>
          <w:p/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906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профориентационного самоопределения (выявление имеющихся проблем в области профориентационного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профориентационного образования, в том числе профессиональной переподготовки с получением новой профессии и (или) специальности);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 в приспособлении учебного и рабочего места для с лиц преимущественными нарушениями сенсорных функций (зрения);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профориентационного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2"/>
            <w:tcW w:w="906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профориентационного будущего;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(формирование) мотивации на получение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2"/>
            <w:tcW w:w="906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избранной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избранной профессии (специальности)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избранной профессии (специальности) (на основе данных проведенной профориентационной диагностики, ВПФ, интеллектуальных, эмоционально-волевых и личностных особенностей инвалида с использованием методов социально-психологического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(специальности), отвечающей пожеланиям инвалида (заработная плата, режим рабочего времени, место расположения работы, характер труда, должность, профессия (специальность)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профориентационного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2"/>
            <w:tcW w:w="906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(специальностях);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профориентационного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- нуждаемости в обеспечении вспомогательными средствами, ТСР в приспособлении рабочего места (характеристики освещения, видеоувеличители, лупы, адаптированные видеодисплеи, принтеры для печати крупным шрифтом); программное обеспечение экранного доступа, а также для слабовидящих пользователей программное обеспечение экранного увеличения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трудоустройства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повторная (контрольная)</w:t>
            </w:r>
          </w:p>
        </w:tc>
        <w:tc>
          <w:tcPr>
            <w:gridSpan w:val="2"/>
            <w:tcW w:w="906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(с акцентом на применение вербальных (с опорой на слухоречевое восприятие), тактильных или адаптированных форм диагностического материала (отрицательная контрастность, увеличенный размер предъявляемых изображений и другие) с учетом возможностей остаточного зрения и использования, при необходимости, тифлотехнических или оптических средств (очки, электронные лупы и другие) и опрос с целью оценки профессионального статуса инвалида (при необходимости с привлечением члена семьи),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профессионально-значимых качеств с учетом имеющейся профессии или исходя из интересов, склонностей и предпочтений инвалида к будущей (новой или гражданской)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или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профориентационного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дальнейшему построению профориентационного маршрута,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необходимости использования ТСР и ассистивных (вспомогательных) технологий и другие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31. Инвалиды вследствие глухоты или слабослышания (ЦРГ 3.2)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 (с учетом доступности для инвалида диалогового взаимодействия, предъявление материала с опорой на зрительный анализатор или с привлечением сопровождаемого члена семьи), анкетирования инвалида с целью выявления его психофизиологических особенностей и факторов, определяющих особенности социального статуса инвалида (возраста, общего и профориентационного образования, степени профессиональной подготовки, квалификации, семейного и материального положения, места проживания инвалида и других);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статусов инвалида (особенностей познавательной, эмоционально-волевой и мотивационной сфер, а также профессиональной направленности - установок, интересов, желаний), в том числе:</w:t>
            </w:r>
          </w:p>
          <w:p>
            <w:pPr>
              <w:pStyle w:val="0"/>
              <w:ind w:firstLine="284" w:left="283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профессионально-значимых качеств (адаптированными методиками для зрительного восприятия и письменного выполнение (при необходимости);</w:t>
            </w:r>
          </w:p>
          <w:p>
            <w:pPr>
              <w:pStyle w:val="0"/>
              <w:ind w:firstLine="284" w:left="283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обучения: письма, счета, правильного чтения на языке письма и других;</w:t>
            </w:r>
          </w:p>
          <w:p>
            <w:pPr>
              <w:pStyle w:val="0"/>
              <w:ind w:firstLine="284" w:left="283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firstLine="284"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профессии;</w:t>
            </w:r>
          </w:p>
          <w:p>
            <w:pPr>
              <w:pStyle w:val="0"/>
              <w:ind w:firstLine="284"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firstLine="284"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firstLine="284"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firstLine="284"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инвалида исходя из особенностей его психофизиологического состояния;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состояния профессионально-значимых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профориентационного образования;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 и другие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401" w:type="dxa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single" w:sz="4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вариантах получения профориентационного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организациях, осуществляющих профессиональное обучение и переподготовку для лиц с преимущественными нарушениями сенсорных функций (слуха);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деятельности общественных организаций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рынка труда (востребованные профессии с учетом структуры региональной потребности в кадрах);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квотировании рабочих мест для людей с инвалидностью;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особенностях трудоустройства (необходимые документы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существующих требованиях к организации специального рабочего места для лиц с преимущественными нарушениями сенсорных функций (слуха);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специфике деятельности в режиме самозанятости;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действующих профессиональных стандартах и требованиях к различным профессиям;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профориентационного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социальной занятости и сопровождаемом трудоустройстве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профориентационного самоопределения (выявление имеющихся проблем в области профориентационного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профориентационного образования, в том числе профессиональной переподготовки с получением новой профессии или специальности);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ассистивными (вспомогательными) средствами и ТСР в приспособлении учебного и рабочего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профориентационного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начало,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профориентационного будущего (посредством профориентационных игр, просмотра профориентационных фильмов и видеороликов с субтитрами, демонстрационных материалов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(формирование) мотивации на получение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избранной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избранной профессии (специальности)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избранной профессии (специальности) (на основе данных проведенной профориентационной диагностики, ВПФ, интеллектуальных, эмоционально-волевых и личностных особенностей инвалида с использованием методов социально-психологического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(специальности), отвечающей пожеланиям инвалида (заработная плата, режим рабочего времени, место расположения работы, характер труда, должность, профессия (специальность)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профориентационного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(специальностях);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профориентационного образования, семейного и материального положения, жилищных условий, расстояния от дома до места работы и способа передвижения и других;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оценки нуждаемости в обеспечении вспомогательными средствами, ТСР в приспособлении рабочего места для лиц с нарушением сенсорных функций (слуха);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 с учетом реальных возможностей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(адаптированный материал с опорой на зрительный анализатор, при необходимости привлечение сопровождающего инвалида члена семьи) и опрос с целью оценки профессионального статуса инвалида,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профессионально-значимых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профориентационного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(профессии);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дальнейшему построению профориентационного маршрута, необходимости использования ТСР и ассистивных (вспомогательных) технологий и другие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32. Инвалиды вследствие сочетанных нарушений функций зрения и слуха (ЦРГ 3.3)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8665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первичная (входящая)</w:t>
            </w:r>
          </w:p>
        </w:tc>
        <w:tc>
          <w:tcPr>
            <w:gridSpan w:val="2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 (с учетом доступности для инвалида диалогового взаимодействия или с привлечением члена семьи), анкетирования инвалида (при условии владения инвалидом письменной речью), а также при необходимости использование адаптированных анкет (отрицательная контрастность, увеличенный размер шрифта, дублирования информации шрифтом Брайля, в том числе предоставление анкеты в электронно-цифровом формате при наличии специализированной компьютерной программы, клавиатуры с рельефно-точечным шрифтом Брайля, Брайлевского дисплея) с использованием оптических средств коррекции слабовидения (очки, видео- и электронные увеличители, лупы и другие), при невозможности самостоятельного (письменного) заполнения анкет инвалидом, допускается заполнение бланков специалистом со слов инвалида с целью выявления его психофизиологических особенностей и факторов, определяющих особенности социального статуса инвалида (возраста, общего и профориентационного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статусов инвалида (особенностей познавательной, эмоционально-волевой и мотивационной сфер, а также профессиональной направленности - установок, интересов, желаний),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профессионально-значимых качеств;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обучения: письма, счета, правильного чтения на языке письма и другие (при необходимости с использованием электронно-цифровой формы при наличии специализированной компьютерной программы, клавиатуры с рельефно-точечным шрифтом Брайля, при необходимости с использованием оптических средств коррекции (очки, видео- и электронные увеличители, лупы и другие);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уровня владения персональным компьютером со специальным программным обеспечением, оценка уровня владения невизуальной доступностью сенсорных устройств;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нуждаемости в определенных ТСР для выполнения трудовой деятельности (очки, видео- и электронные увеличители, Брайлевский дисплей, ноутбук с программой экранного доступа и другие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профессионально-значимых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профориентационного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65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 и другие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401" w:type="dxa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65" w:type="dxa"/>
            <w:tcBorders>
              <w:top w:val="single" w:sz="4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вариантах получения профориентационного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организациях, осуществляющих профессиональное обучение и переподготовку для лиц с преимущественными нарушениями сенсорных функций;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рынка труда (востребованные профессии с учетом структуры региональной потребности в кадрах);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квотировании рабочих мест для людей с инвалидностью;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особенностях трудоустройства (необходимые документы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существующих требованиях к организации специального рабочего места для лиц с преимущественными нарушениями сенсорных функций;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специфике деятельности в режиме самозанятости;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существующих требованиях к организации специального рабочего места для лиц с сочетанными нарушениями сенсорных функций;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доступности информационных ресурсов для слепых и слабовидящих;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действующих профессиональных стандартах и требованиях к различным профессиям;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профориентационного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социальной занятости и сопровождаемом трудоустройстве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65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профориентационного самоопределения (выявление имеющихся проблем в области профориентационного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профориентационного образования, в том числе профессиональной переподготовки с получением новой профессии или специальности);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 в приспособлении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профориентационного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2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профориентационного будущего (посредством профориентационных игр, просмотра профориентационных фильмов и видеороликов, демонстрационных материалов с тифлокомментариями, субтитрами и прочего - с учетом доступности);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2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избранной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избранной профессии (специальности)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избранной профессии (специальности) (на основе данных проведенной профориентационной диагностики, ВПФ, интеллектуальных, эмоционально-волевых и личностных особенностей инвалида с использованием методов социально-психологического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(специальности), отвечающей пожеланиям инвалида (заработная плата, режим рабочего времени, место расположения работы, характер труда, должность, профессия (специальность)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профориентационного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2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 (или)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профориентационного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нуждаемости в обеспечении вспомогательными средствами, ТСР, в приспособлении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 с учетом реальных возможностей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повторная (контрольная)</w:t>
            </w:r>
          </w:p>
        </w:tc>
        <w:tc>
          <w:tcPr>
            <w:gridSpan w:val="2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(адаптированные методики, в том числе в электронно-цифровой форме при наличии специализированной компьютерной программы, клавиатуры с рельефно-точечным шрифтом Брайля, при необходимости с использованием оптических средств коррекции (очки, видео- и электронные увеличители, лупы и другие), опрос с целью оценки профессионального статуса инвалида (при необходимости с привлечением члена семьи),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профессионально-значимых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профориентационного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(профессии);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дальнейшему построению профориентационного маршрута, необходимости использования ТСР и ассистивных (вспомогательных) технологий и другие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sectPr>
          <w:headerReference w:type="default" r:id="rId36"/>
          <w:headerReference w:type="first" r:id="rId36"/>
          <w:footerReference w:type="default" r:id="rId37"/>
          <w:footerReference w:type="first" r:id="rId37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33. Инвалиды с преимущественными нарушениями нейромышечных, скелетных и связанных с движением (статодинамических) функций (ЦРГ 4)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 (при необходимости, привлечение члена семьи) с целью выявления его психофизиологических особенностей и факторов, определяющих особенности социального статуса инвалида (возраста, общего и профориентационного образования, степени профессиональной подготовки, квалификации, семейного и материального положения, места проживания инвалида и других);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статусов инвалида (особенностей познавательной, эмоционально-волевой и мотивационной сфер, а также профессиональной направленности - установок, интересов, желаний), в том числе: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профессионально-значимых качеств;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(письма, счета, беглого и правильного чтения на языке письма и другие);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профессии, в частности, в случае необходимости смены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степени сформированности профессиональных планов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состояния профессионально-значимых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профориентационного образования;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 и другие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401" w:type="dxa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single" w:sz="4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вариантах получения профориентационного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организациях, осуществляющих профессиональное обучение и переподготовку;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и перспективах развития рынка профессий, формах и условиях их освоения, о требованиях, предъявляемых к профессиям;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рынка труда (востребованные профессии с учетом структуры региональной потребности в кадрах);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квотировании рабочих мест для людей с инвалидностью;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деятельности общественных организаций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особенностях трудоустройства (необходимые документы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существующих требованиях к организации специального рабочего места для инвалидов с поражением опорно-двигательного аппарата с целью создания оптимальных условий труда, режима труда и отдыха; обеспечения рабочего места специализированным основным и вспомогательным оборудованием; дополнительное обеспечение мер сигнализации и техники безопасности и так далее;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специфике деятельности в режиме самозанятости;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действующих профессиональных стандартах и требованиях к различным профессиям;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профориентационного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социальной занятости и сопровождаемом трудоустройстве;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профориентационного самоопределения (выявление имеющихся проблем в области профориентационного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профориентационного образования, в том числе профессиональной переподготовки с получением новой профессии или специальности);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 в приспособлении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профориентационного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профориентационного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избранной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избранной профессии (специальности)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избранной профессии (специальности) (на основе данных проведенной профориентационной диагностики, ВПФ, интеллектуальных, эмоционально-волевых и личностных особенностей инвалида с использованием методов социально-психологического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(специальности), отвечающей пожеланиям инвалида (заработная плата, режим рабочего времени, место расположения работы, характер труда, должность, профессия (специальность)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профориентационного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 (или)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ВПФ,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профориентационного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нуждаемости в обеспечении вспомогательными средствами, ТСР, в приспособлении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 с учетом реальных возможностей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 инвалида (при необходимости с привлечением члена семьи), в том числе: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профориентационного образования;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(профессии);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рекомендации по дальнейшему построению профориентационного маршрута, необходимости использования ТСР и ассистивных (вспомогательных) технологий и другие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34.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 (ЦРГ 4.1)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20"/>
        <w:gridCol w:w="8674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909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первичная (входящая)</w:t>
            </w:r>
          </w:p>
        </w:tc>
        <w:tc>
          <w:tcPr>
            <w:tcW w:w="420" w:type="dxa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74" w:type="dxa"/>
            <w:tcBorders>
              <w:top w:val="single" w:sz="4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сбор анамнеза посредством беседы, опроса (с учетом доступности для инвалида диалогового взаимодействия, при необходимости с привлечением члена семьи), анкетирования инвалида с целью выявления его психофизиологических особенностей и факторов, определяющих особенности социального статуса инвалида (возраста, общего и профориентационного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с целью оценки социально-психологического и профессионального статусов инвалида (особенностей познавательной, эмоционально-волевой и мотивационной сфер, а также профессиональной направленности - установок, интересов, желаний),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(письма, счета, беглого и правильного чтения на языке письма и другие);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инвалидом;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профессии, в частности, в случае необходимости смены профессии;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степени сформированности профессиональных планов инвалида;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инвалида в профессиональной сфере;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формирование заключения по результатам профориентационной диагностики,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9094" w:type="dxa"/>
            <w:tcBorders>
              <w:top w:val="nil"/>
              <w:bottom w:val="single" w:sz="4"/>
            </w:tcBorders>
          </w:tcPr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профориентационного образования;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 и другие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909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профориентационного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квотировании рабочих мест для людей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требованиях к организации специального рабочего места для инвалидов с поражением опорно-двигательного аппарата с целью создания оптимальных условий труда, режима труда и отдыха; обеспечения рабочего места специализированным основным и вспомогательным оборудованием; дополнительное обеспечение техники безопасности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специфике деятельности в режиме самозанятости;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действующих профессиональных стандартах и требованиях к различным профессиям;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профориентационного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социальной занятости и сопровождаемом трудоустройстве;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909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профориентационного самоопределения (выявление имеющихся проблем в области профориентационного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профориентационного образования, в том числе профессиональной переподготовки с получением новой профессии или специальности);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 в приспособлении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профориентационного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2"/>
            <w:tcW w:w="909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профориентационного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2"/>
            <w:tcW w:w="909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избранной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избранной профессии (специальности)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избранной профессии (специальности) (на основе данных проведенной профориентационной диагностики, ВПФ, интеллектуальных, эмоционально-волевых и личностных особенностей инвалида с использованием методов социально-психологического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(специальности), отвечающей пожеланиям инвалида (заработная плата, режим рабочего времени, место расположения работы, характер труда, должность, профессия (специальность)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профориентационного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2"/>
            <w:tcW w:w="909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 (или)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профориентационного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нуждаемости в обеспечении вспомогательными средствами, ТСР, в приспособлении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 с учетом реальных возможностей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повторная (контрольная)</w:t>
            </w:r>
          </w:p>
        </w:tc>
        <w:tc>
          <w:tcPr>
            <w:gridSpan w:val="2"/>
            <w:tcW w:w="909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 инвалида (при необходимости с привлечением члена семьи), в том числе: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профориентационного образования;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(профессии);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рекомендации по дальнейшему построению профориентационного маршрута, необходимости использования ТСР и ассистивных (вспомогательных) технологий и другие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35. Инвалиды вследствие заболеваний костно-мышечной системы, а также последствий травм и аномалий (пороков развития) опорно-двигательного аппарата (ЦРГ 4.2)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 (при необходимости привлечение члена семьи) с целью выявления его психофизиологических особенностей и факторов, определяющих особенности социального статуса инвалида (возраста, общего и профориентационного образования, степени профессиональной подготовки, квалификации, семейного и материального положения, места проживания инвалида и других);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статусов инвалида (особенностей познавательной, эмоционально-волевой и мотивационной сфер, в том числе профессиональной направленности - установок, интересов, желаний), в том числе: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(письма, счета, правильного чтения на языке письма и других);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профессии, в частности, в случае необходимости смены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степени сформированности профессиональных планов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single" w:sz="4"/>
            </w:tcBorders>
          </w:tcPr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профориентационного образования;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 и другие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401" w:type="dxa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single" w:sz="4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вариантах получения профориентационного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деятельности общественных организаций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организациях, осуществляющих профессиональное обучение и переподготовку;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рынка труда (востребованные профессии с учетом структуры региональной потребности в кадрах);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квотировании рабочих мест для людей с инвалидностью;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особенностях трудоустройства (необходимые документы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существующих требованиях к организации специального рабочего места;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специфике деятельности в режиме самозанятости;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действующих профессиональных стандартах и требованиях к различным профессиям;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профориентационного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социальной занятости и сопровождаемом трудоустройстве;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профориентационного самоопределения (выявление имеющихся проблем в области профориентационного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профориентационного образования, в том числе профессиональной переподготовки с получением новой профессии или специальности);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 в приспособлении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профориентационного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профориентационного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избранной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избранной профессии (специальности)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избранной профессии (специальности) (на основе данных проведенной профориентационной диагностики, ВПФ, интеллектуальных, эмоционально-волевых и личностных особенностей инвалида с использованием методов социально-психологического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(специальности), отвечающей пожеланиям инвалида (заработная плата, режим рабочего времени, место расположения работы, характер труда, должность, профессия (специальность)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профориентационного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 (или)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профориентационного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нуждаемости в обеспечении вспомогательными средствами, ТСР, в приспособлении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 инвалида, в том числе: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профессии, в частности, в случае необходимости смены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инвалида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степени сформированности профессиональных планов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профориентационного образования;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показания и противопоказания к выполнению определенных видов трудовых действий, овладению конкретными видами профессий или специальностей;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 и ассистивных (вспомогательных) технологий и другие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36. Инвалиды вследствие врожденного или приобретенного отсутствия одной верхней конечности (ЦРГ 4.3)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 (при необходимости, привлечение члена семьи) с целью выявления его психофизиологических особенностей и факторов, определяющих особенности социального статуса инвалида (возраста, общего и профориентационного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статусов инвалида (особенностей познавательной, эмоционально-волевой и мотивационной сфер, в том числе профессиональной направленности - установок, интересов, желаний), в том числе: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 (письма, счета, беглого и правильного чтения на языке письма и другие);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требование организации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профориентационного образования;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 и другие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401" w:type="dxa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single" w:sz="4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вариантах получения профориентационного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деятельности общественных организаций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организациях, осуществляющих профессиональное обучение и переподготовку;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рынка труда (востребованные профессии с учетом структуры региональной потребности в кадрах);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особенностях трудоустройства (необходимые документы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существующих требованиях к организации специального рабочего места;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специфике деятельности в режиме самозанятости;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действующих профессиональных стандартах и требованиях к различным профессиям;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профориентационного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квотировании рабочих мест для людей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социальной занятости и сопровождаемом трудоустройстве;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профориентационного самоопределения (выявление имеющихся проблем в области профориентационного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профориентационного образования, в том числе профессиональной переподготовки с получением новой профессии или специальности;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 в приспособлении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профориентационного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начало,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профессии,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профориентационного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получение,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избранной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избранной профессии (специальности)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избранной профессии (специальности) (на основе данных проведенной профориентационной диагностики, ВПФ, интеллектуальных, эмоционально-волевых и личностных особенностей инвалида с использованием методов социально-психологического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(специальности), отвечающей пожеланиям инвалида (заработная плата, режим рабочего времени, место расположения работы, характер труда, должность, профессия (специальность)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профориентационного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 (или)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профориентационного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нуждаемости в обеспечении ассистивными (вспомогательными) средствами, ТСР, в приспособлении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 с учетом реальных возможностей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 инвалида, в том числе: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или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профориентационного образования;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рекомендации по дальнейшему построению профориентационного маршрута, необходимости использования ТСР и ассистивных (вспомогательных) технологий и другие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sectPr>
          <w:headerReference w:type="default" r:id="rId36"/>
          <w:headerReference w:type="first" r:id="rId36"/>
          <w:footerReference w:type="default" r:id="rId37"/>
          <w:footerReference w:type="first" r:id="rId37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37. Инвалиды вследствие врожденного или приобретенного отсутствия обеих верхних конечностей (ЦРГ 4.4)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 (при необходимости, привлечение члена семьи) с целью выявления его психофизиологических особенностей и факторов, определяющих особенности социального статуса инвалида (возраста, общего и профориентационного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статусов инвалида (особенностей познавательной, эмоционально-волевой и мотивационной сфер, в том числе профессиональной направленности - установок, интересов, желаний), в том числе: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 (письма, счета, беглого и правильного чтения на языке письма и другие);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профориентационного образования;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 и другие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401" w:type="dxa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single" w:sz="4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вариантах получения профориентационного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деятельности общественных организаций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организациях, осуществляющих профессиональное обучение и переподготовку;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рынка труда (востребованные профессии с учетом структуры региональной потребности в кадрах);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особенностях трудоустройства (необходимые документы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существующих требованиях к организации специального рабочего места;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специфике деятельности в режиме самозанятости;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квотировании рабочих мест для людей с инвалидностью;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действующих профессиональных стандартах и требованиях к различным профессиям;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профориентационного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социальной занятости и сопровождаемом трудоустройстве;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профориентационного самоопределения (выявление имеющихся проблем в области профориентационного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профориентационного образования, в том числе профессиональной переподготовки с получением новой профессии или специальности;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 в приспособлении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профориентационного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начало,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профориентационного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получение,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избранной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избранной профессии (специальности)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избранной профессии (специальности) (на основе данных проведенной профориентационной диагностики, ВПФ, интеллектуальных, эмоционально-волевых и личностных особенностей инвалида с использованием методов социально-психологического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(специальности), отвечающей пожеланиям инвалида (заработная плата, режим рабочего времени, место расположения работы, характер труда, должность, профессия (специальность)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профориентационного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 (или)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профориентационного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нуждаемости в обеспечении ассистивными (вспомогательными) средствами, ТСР, в приспособлении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 инвалида,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профессионально-значимых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или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профориентационного образования;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рекомендации по дальнейшему построению профориентационного маршрута, необходимости использования ТСР и ассистивных (вспомогательных) технологий и другие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38. Инвалиды вследствие врожденного или приобретенного отсутствия одной нижней конечности (ЦРГ 4.5)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20"/>
        <w:gridCol w:w="8646"/>
        <w:gridCol w:w="2268"/>
      </w:tblGrid>
      <w:tr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90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267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первичная (входящая)</w:t>
            </w:r>
          </w:p>
        </w:tc>
        <w:tc>
          <w:tcPr>
            <w:gridSpan w:val="2"/>
            <w:tcW w:w="9066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 (при необходимости, привлечение члена семьи) с целью выявления его психофизиологических особенностей и факторов, определяющих особенности социального статуса инвалида (возраста, общего и профориентационного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статусов инвалида (особенностей познавательной, эмоционально-волевой и мотивационной сфер, в том числе профессиональной направленности - установок, интересов, желаний),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сформированное необходимых для будущей профессии профессионально значимых качеств;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 (письма, счета, беглого и правильного чтения на языке письма и другие);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профессионально-значимых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профориентационного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vMerge w:val="continue"/>
          </w:tcPr>
          <w:p/>
        </w:tc>
        <w:tc>
          <w:tcPr>
            <w:tcW w:w="420" w:type="dxa"/>
            <w:tcBorders>
              <w:top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 и другие</w:t>
            </w:r>
          </w:p>
        </w:tc>
        <w:tc>
          <w:tcPr>
            <w:vMerge w:val="continue"/>
          </w:tcPr>
          <w:p/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906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профориентационного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требованиях к организации специального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специфике деятельности в режиме самозанятости;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действующих профессиональных стандартах и требованиях к различным профессиям;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квотировании рабочих мест для людей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профориентационного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социальной занятости и сопровождаемом трудоустройстве;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906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профориентационного самоопределения (выявление имеющихся проблем в области профориентационного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профориентационного образования, в том числе профессиональной переподготовки с получением новой профессии или специальности;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 в приспособлении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профориентационного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2"/>
            <w:tcW w:w="906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профессии,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профориентационного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2"/>
            <w:tcW w:w="906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избранной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избранной профессии (специальности)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избранной профессии (специальности) (на основе данных проведенной профориентационной диагностики, ВПФ, интеллектуальных, эмоционально-волевых и личностных особенностей инвалида с использованием методов социально-психологического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(специальности), отвечающей пожеланиям инвалида (заработная плата, режим рабочего времени, место расположения работы, характер труда, должность, профессия (специальность)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профориентационного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другое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2"/>
            <w:tcW w:w="906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 (или)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профориентационного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нуждаемости в обеспечении ассистивными (вспомогательными) средствами, ТСР, в приспособлении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трудоустройства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26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повторная (контрольная)</w:t>
            </w:r>
          </w:p>
        </w:tc>
        <w:tc>
          <w:tcPr>
            <w:gridSpan w:val="2"/>
            <w:tcW w:w="906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 инвалида,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или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профориентационного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дальнейшему построению профориентационного маршрута, необходимости использования ТСР и ассистивных (вспомогательных) технологий и другие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39. Инвалиды вследствие врожденного или приобретенного отсутствия обеих нижних конечностей (ЦРГ 4.6)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20"/>
        <w:gridCol w:w="8646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первичная (входящая)</w:t>
            </w:r>
          </w:p>
        </w:tc>
        <w:tc>
          <w:tcPr>
            <w:gridSpan w:val="2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 (при необходимости, привлечение члена семьи) с целью выявления его психофизиологических особенностей и факторов, определяющих особенности социального статуса инвалида (возраста, общего и профориентационного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статусов инвалида (особенностей познавательной, эмоционально-волевой и мотивационной сфер, в том числе профессиональной направленности - установок, интересов, желаний),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 (письма, счета, беглого и правильного чтения на языке письма и другие);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профориентационного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 и другие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420" w:type="dxa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single" w:sz="4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вариантах получения профориентационного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деятельности общественных организаций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организациях, осуществляющих профессиональное обучение и переподготовку;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рынка труда (востребованные профессии с учетом структуры региональной потребности в кадрах);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особенностях трудоустройства (необходимые документы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существующих требованиях к организации специального рабочего места;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специфике деятельности в режиме самозанятости;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действующих профессиональных стандартах и требованиях к различным профессиям;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квотировании рабочих мест для людей с инвалидностью;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профориентационного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социальной занятости и сопровождаемом трудоустройстве;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профориентационного самоопределения (выявление имеющихся проблем в области профориентационного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профориентационного образования, в том числе профессиональной переподготовки с получением новой профессии или специальности;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 в приспособлении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профориентационного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2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начало,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профориентационного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получение,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2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избранной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избранной профессии (специальности)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избранной профессии (специальности) (на основе данных проведенной профориентационной диагностики, ВПФ, интеллектуальных, эмоционально-волевых и личностных особенностей инвалида с использованием методов социально-психологического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(специальности), отвечающей пожеланиям инвалида (заработная плата, режим рабочего времени, место расположения работы, характер труда, должность, профессия (специальность)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профориентационного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2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 (или)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ВПФ,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профориентационного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нуждаемости в обеспечении ассистивными (вспомогательными) средствами, ТСР, в приспособлении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повторная (контрольная)</w:t>
            </w:r>
          </w:p>
        </w:tc>
        <w:tc>
          <w:tcPr>
            <w:gridSpan w:val="2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 инвалида,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отсутствие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или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профориентационного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дальнейшему построению профориентационного маршрута, необходимости использования ТСР и ассистивных (вспомогательных) технологий и другие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40. Инвалиды вследствие спинальной травмы и связанных с ней повреждений спинного мозга (ЦРГ 4.7)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20"/>
        <w:gridCol w:w="8646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первичная (входящая)</w:t>
            </w:r>
          </w:p>
        </w:tc>
        <w:tc>
          <w:tcPr>
            <w:gridSpan w:val="2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 (при необходимости, привлечение члена семьи) с целью выявления его психофизиологических особенностей и факторов, определяющих особенности социального статуса инвалида (возраста, общего и профориентационного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 - тестовые задания с целью оценки социально-психологического и профессионального статусов инвалида (особенностей познавательной, эмоционально-волевой и мотивационной сфер, в том числе профессиональной направленности - установок, интересов, желаний),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 (письма, счета, беглого и правильного чтения на языке письма и другие);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профориентационного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 и другие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420" w:type="dxa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single" w:sz="4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вариантах получения профориентационного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деятельности общественных организаций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организациях, осуществляющих профессиональное обучение и переподготовку;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рынка труда (востребованные профессии с учетом структуры региональной потребности в кадрах);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особенностях трудоустройства (необходимые документы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существующих требованиях к организации специального рабочего места;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специфике деятельности в режиме самозанятости;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действующих профессиональных стандартах и требованиях к различным профессиям;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квотировании рабочих мест для людей с инвалидностью;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профориентационного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социальной занятости и сопровождаемом трудоустройстве;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профориентационного самоопределения (выявление имеющихся проблем в области профориентационного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профориентационного образования, в том числе профессиональной переподготовки с получением новой профессии или специальности;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 в приспособлении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профориентационного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2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профориентационного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2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избранной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избранной профессии (специальности)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избранной профессии (специальности) (на основе данных проведенной профориентационной диагностики, ВПФ, интеллектуальных, эмоционально-волевых и личностных особенностей инвалида с использованием методов социально-психологического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(специальности), отвечающей пожеланиям инвалида (заработная плата, режим рабочего времени, место расположения работы, характер труда, должность, профессия (специальность)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профориентационного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2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 (или)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профориентационного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нуждаемости в обеспечении ассистивными (вспомогательными) средствами, ТСР, в приспособлении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повторная (контрольная)</w:t>
            </w:r>
          </w:p>
        </w:tc>
        <w:tc>
          <w:tcPr>
            <w:gridSpan w:val="2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 инвалида,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отсутствие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или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профориентационного образования;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 и ассистивных (вспомогательных) технологий и другие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41. Инвалиды с преимущественными нарушениями функций сердечно-сосудистой и (или) дыхательной системы (ЦРГ 5)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20"/>
        <w:gridCol w:w="8646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первичная (входящая)</w:t>
            </w:r>
          </w:p>
        </w:tc>
        <w:tc>
          <w:tcPr>
            <w:gridSpan w:val="2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 (при необходимости, привлечение члена семьи) с целью выявления его психофизиологических особенностей и факторов, определяющих особенности социального статуса инвалида (возраста, общего и профориентационного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статусов инвалида (особенностей познавательной, эмоционально-волевой и мотивационной сфер, в том числе профессиональной направленности - установок, интересов, желаний),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 (письма, счета, беглого и правильного чтения на языке письма и другие);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требование организации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профессионально-значимых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профориентационного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 и другие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420" w:type="dxa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single" w:sz="4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С, ПС,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вариантах получения профориентационного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деятельности общественных организаций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организациях, осуществляющих профессиональное обучение и переподготовку;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рынка труда (востребованные профессии с учетом структуры региональной потребности в кадрах);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особенностях трудоустройства (необходимые документы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существующих требованиях к организации специального рабочего места;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специфике деятельности в режиме самозанятости;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действующих профессиональных стандартах и требованиях к различным профессиям;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квотировании рабочих мест для людей с инвалидностью;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профориентационного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социальной занятости и сопровождаемом трудоустройстве;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профориентационного самоопределения (выявление имеющихся проблем в области профориентационного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профориентационного образования, в том числе профессиональной переподготовки с получением новой профессии или специальности;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 в приспособлении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профориентационного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2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начало,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профориентационного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получение,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2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избранной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избранной профессии (специальности)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избранной профессии (специальности) (на основе данных проведенной профориентационной диагностики, ВПФ, интеллектуальных, эмоционально-волевых и личностных особенностей инвалида с использованием методов социально-психологического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(специальности), отвечающей пожеланиям инвалида (заработная плата, режим рабочего времени, место расположения работы, характер труда, должность, профессия (специальность)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профориентационного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2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 (или)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ВПФ,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профориентационного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нуждаемости в обеспечении ассистивными (вспомогательными) средствами, ТСР, в приспособлении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 с учетом реальных возможностей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повторная (контрольная)</w:t>
            </w:r>
          </w:p>
        </w:tc>
        <w:tc>
          <w:tcPr>
            <w:gridSpan w:val="2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 инвалида,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отсутствие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или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профориентационного образования;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 и ассистивных (вспомогательных) технологий и другие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sectPr>
          <w:headerReference w:type="default" r:id="rId36"/>
          <w:headerReference w:type="first" r:id="rId36"/>
          <w:footerReference w:type="default" r:id="rId37"/>
          <w:footerReference w:type="first" r:id="rId37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42. Инвалиды с преимущественными нарушениями функций пищеварительной и (или) эндокринной системы (систем) и метаболизма (ЦРГ 6)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 (при необходимости привлечение члена семьи) с целью выявления его психофизиологических особенностей и факторов, определяющих особенности социального статуса инвалида (возраста, общего и профориентационного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статусов инвалида (особенностей познавательной, эмоционально-волевой и мотивационной сфер, в том числе профессиональной направленности - установок, интересов, желаний), в том числе: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 (письма, счета, беглого и правильного чтения на языке письма и другие);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требование организации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профориентационного образования;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 и другие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401" w:type="dxa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single" w:sz="4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вариантах получения профориентационного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деятельности общественных организаций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организациях, осуществляющих профессиональное обучение и переподготовку;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рынка труда (востребованные профессии с учетом структуры региональной потребности в кадрах);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особенностях трудоустройства (необходимые документы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существующих требованиях к организации специального рабочего места;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специфике деятельности в режиме самозанятости;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действующих профессиональных стандартах и требованиях к различным профессиям;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квотировании рабочих мест для людей с инвалидностью;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профориентационного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социальной занятости и сопровождаемом трудоустройстве;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профориентационного самоопределения (выявление имеющихся проблем в области профориентационного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профориентационного образования, в том числе профессиональной переподготовки с получением новой профессии или специальности;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 в приспособлении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профориентационного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начало,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профориентационного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получение,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избранной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избранной профессии (специальности)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избранной профессии (специальности) (на основе данных проведенной профориентационной диагностики, ВПФ, интеллектуальных, эмоционально-волевых и личностных особенностей инвалида с использованием методов социально-психологического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(специальности), отвечающей пожеланиям инвалида (заработная плата, режим рабочего времени, место расположения работы, характер труда, должность, профессия (специальность)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профориентационного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 (или)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ВПФ,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профориентационного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нуждаемости в обеспечении ассистивными (вспомогательными) средствами, ТСР, в приспособлении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 инвалида, в том числе: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отсутствие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или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профориентационного образования;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 и ассистивных (вспомогательных) технологий и другие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43.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 (ЦРГ 7)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 (при необходимости, привлечение члена семьи) с целью выявления его психофизиологических особенностей и факторов, определяющих особенности социального статуса инвалида (возраста, общего и профориентационного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статусов инвалида (особенностей познавательной, эмоционально-волевой и мотивационной сфер, в том числе профессиональной направленности - установок, интересов, желаний), в том числе: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 (письма, счета, беглого и правильного чтения на языке письма и другие);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требование организации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профориентационного образования;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 и другие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401" w:type="dxa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single" w:sz="4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вариантах получения профориентационного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деятельности общественных организаций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организациях, осуществляющих профессиональное обучение и переподготовку;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рынка труда (востребованные профессии с учетом структуры региональной потребности в кадрах);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особенностях трудоустройства (необходимые документы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существующих требованиях к организации специального рабочего места;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специфике деятельности в режиме самозанятости;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действующих профессиональных стандартах и требованиях к различным профессиям;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квотировании рабочих мест для людей с инвалидностью;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профориентационного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социальной занятости и сопровождаемом трудоустройстве;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профориентационного самоопределения (выявление имеющихся проблем в области профориентационного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профориентационного образования, в том числе профессиональной переподготовки с получением новой профессии или специальности;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 в приспособлении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профориентационного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начало,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профориентационного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получение,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избранной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избранной профессии (специальности)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избранной профессии (специальности) (на основе данных проведенной профориентационной диагностики, ВПФ, интеллектуальных, эмоционально-волевых и личностных особенностей инвалида с использованием методов социально-психологического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(специальности), отвечающей пожеланиям инвалида (заработная плата, режим рабочего времени, место расположения работы, характер труда, должность, профессия (специальность)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профориентационного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 (или)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ВПФ,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профориентационного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нуждаемости в обеспечении ассистивными (вспомогательными) средствами, ТСР, в приспособлении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 с учетом реальных возможностей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 инвалида, в том числе: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отсутствие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или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профориентационного образования;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 и ассистивных (вспомогательных) технологий и другие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44. Инвалиды с преимущественными нарушениями мочевыделительной функции (ЦРГ 8)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 (при необходимости, привлечение члена семьи) с целью выявления его психофизиологических особенностей и факторов, определяющих особенности социального статуса инвалида (возраста, общего и профориентационного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статусов инвалида (особенностей познавательной, эмоционально-волевой и мотивационной сфер, в том числе профессиональной направленности - установок, интересов, желаний), в том числе: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 (письма, счета, беглого и правильного чтения на языке письма и другие);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требование организации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профориентационного образования;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 и другие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401" w:type="dxa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single" w:sz="4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вариантах получения профориентационного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деятельности общественных организаций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организациях, осуществляющих профессиональное обучение и переподготовку;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рынка труда (востребованные профессии с учетом структуры региональной потребности в кадрах);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особенностях трудоустройства (необходимые документы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существующих требованиях к организации специального рабочего места;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специфике деятельности в режиме самозанятости;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действующих профессиональных стандартах и требованиях к различным профессиям;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квотировании рабочих мест для людей с инвалидностью;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профориентационного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социальной занятости и сопровождаемом трудоустройстве;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профориентационного самоопределения (выявление имеющихся проблем в области профориентационного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профориентационного образования, в том числе профессиональной переподготовки с получением новой профессии или специальности;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 в приспособлении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профориентационного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начало,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профориентационного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получение,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избранной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избранной профессии (специальности)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избранной профессии (специальности) (на основе данных проведенной профориентационной диагностики, ВПФ, интеллектуальных, эмоционально-волевых и личностных особенностей инвалида с использованием методов социально-психологического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(специальности), отвечающей пожеланиям инвалида (заработная плата, режим рабочего времени, место расположения работы, характер труда, должность, профессия (специальность)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профориентационного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 (или)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ВПФ,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профориентационного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нуждаемости в обеспечении ассистивными (вспомогательными) средствами, ТСР, в приспособлении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 инвалида, в том числе: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отсутствие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или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профориентационного образования;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рекомендации по дальнейшему построению профориентационного маршрута, необходимости использования ТСР и ассистивных (вспомогательных) технологий и другие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45. Инвалиды с преимущественными нарушениями функций кожи и связанных с ней систем (ЦРГ 9)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 (при необходимости привлечение члена семьи) с целью выявления его психофизиологических особенностей и факторов, определяющих особенности социального статуса инвалида (возраста, общего и профориентационного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статусов инвалида (особенностей познавательной, эмоционально-волевой и мотивационной сфер, в том числе профессиональной направленности - установок, интересов, желаний), в том числе: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 (письма, счета, беглого и правильного чтения на языке письма и другие);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требование организации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профориентационного образования;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 и другие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401" w:type="dxa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single" w:sz="4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вариантах получения профориентационного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деятельности общественных организаций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организациях, осуществляющих профессиональное обучение и переподготовку;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рынка труда (востребованные профессии с учетом структуры региональной потребности в кадрах);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особенностях трудоустройства (необходимые документы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существующих требованиях к организации специального рабочего места;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специфике деятельности в режиме самозанятости;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действующих профессиональных стандартах и требованиях к различным профессиям;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квотировании рабочих мест для людей с инвалидностью;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профориентационного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социальной занятости и сопровождаемом трудоустройстве;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профориентационного самоопределения (выявление имеющихся проблем в области профориентационного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профориентационного образования, в том числе профессиональной переподготовки с получением новой профессии или специальности;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 в приспособлении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профориентационного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профориентационного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избранной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избранной профессии (специальности)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избранной профессии (специальности) (на основе данных проведенной профориентационной диагностики, ВПФ, интеллектуальных, эмоционально-волевых и личностных особенностей инвалида с использованием методов социально-психологического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(специальности), отвечающей пожеланиям инвалида (заработная плата, режим рабочего времени, место расположения работы, характер труда, должность, профессия (специальность)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профориентационного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 (или)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ВПФ,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профориентационного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нуждаемости в обеспечении ассистивными (вспомогательными) средствами, ТСР, в приспособлении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 с учетом реальных возможностей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 инвалида, в том числе: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отсутствие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или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профориентационного образования;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профориентационного маршрута, необходимости использования ТСР и ассистивных (вспомогательных) технологий и другие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46. Инвалиды со сложными и (или) множественными нарушениями функций организма, обусловленными хромосомными и генными болезнями (ЦРГ 10)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 (при необходимости привлечение члена семьи) с целью выявления его психофизиологических особенностей и факторов, определяющих особенности социального статуса инвалида (возраста, общего и профориентационного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статусов инвалида (особенностей познавательной, эмоционально-волевой и мотивационной сфер, в том числе профессиональной направленности - установок, интересов, желаний), в том числе: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 (письма, счета, беглого и правильного чтения на языке письма и другие);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требование организации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профориентационного образования;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 и другие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401" w:type="dxa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single" w:sz="4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вариантах получения профориентационного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деятельности общественных организаций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организациях, осуществляющих профессиональное обучение и переподготовку;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рынка труда (востребованные профессии с учетом структуры региональной потребности в кадрах);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особенностях трудоустройства (необходимые документы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существующих требованиях к организации специального рабочего места;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специфике деятельности в режиме самозанятости;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квотировании рабочих мест для людей с инвалидностью;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профориентационного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социальной занятости и сопровождаемом трудоустройстве;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8665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66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профориентационного самоопределения (выявление имеющихся проблем в области профориентационного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профориентационного образования, в том числе профессиональной переподготовки с получением новой профессии или специальности;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 в приспособлении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профориентационного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профориентационного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3"/>
            <w:tcW w:w="9066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избранной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избранной профессии (специальности)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избранной профессии (специальности) (на основе данных проведенной профориентационной диагностики, ВПФ, интеллектуальных, эмоционально-волевых и личностных особенностей инвалида с использованием методов социально-психологического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(специальности), отвечающей пожеланиям инвалида (заработная плата, режим рабочего времени, место расположения работы, характер труда, должность, профессия (специальность)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профориентационного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 (в том числе с применением дистанционных технологий)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 (или)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ВПФ,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профориентационного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нуждаемости в обеспечении ассистивными (вспомогательными) средствами, ТСР, в приспособлении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 инвалида, в том числе: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случае необходимости смены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отсутствие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или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профориентационного образования;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рекомендации по дальнейшему построению профориентационного маршрута, необходимости использования ТСР и ассистивных (вспомогательных) технологий и другие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sectPr>
          <w:headerReference w:type="default" r:id="rId36"/>
          <w:headerReference w:type="first" r:id="rId36"/>
          <w:footerReference w:type="default" r:id="rId37"/>
          <w:footerReference w:type="first" r:id="rId37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47. Инвалиды с врожденными или приобретенными деформациями (аномалиями развития), последствиями травм лица (ЦРГ 11)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20"/>
        <w:gridCol w:w="8646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первичная (входящая)</w:t>
            </w:r>
          </w:p>
        </w:tc>
        <w:tc>
          <w:tcPr>
            <w:gridSpan w:val="2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 (при необходимости, привлечение члена семьи) с целью выявления его психофизиологических особенностей и факторов, определяющих особенности социального статуса инвалида (возраста, общего и профориентационного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статусов инвалида (особенностей познавательной, эмоционально-волевой и мотивационной сфер, в том числе профессиональной направленности - установок, интересов, желаний), в том числе: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 (письма, счета, беглого и правильного чтения на языке письма и другие);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требование организации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профориентационного образования;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разработку индивидуального плана (маршрута)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 и другие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420" w:type="dxa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single" w:sz="4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вариантах получения профориентационного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деятельности общественных организаций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организациях, осуществляющих профессиональное обучение и переподготовку;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рынка труда (востребованные профессии с учетом структуры региональной потребности в кадрах);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особенностях трудоустройства (необходимые документы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существующих требованиях к организации специального рабочего места;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специфике деятельности в режиме самозанятости;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действующих профессиональных стандартах и требованиях к различным профессиям;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квотировании рабочих мест для людей с инвалидностью;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профориентационного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социальной занятости и сопровождаемом трудоустройстве;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0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профориентационного самоопределения (выявление имеющихся проблем в области профориентационного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профориентационного образования, в том числе профессиональной переподготовки с получением новой профессии или специальности;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 в приспособлении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профориентационного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2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начало,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профориентационного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получение,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2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избранной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избранной профессии (специальности)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избранной профессии (специальности) (на основе данных проведенной профориентационной диагностики, ВПФ, интеллектуальных, эмоционально-волевых и личностных особенностей инвалида с использованием методов социально-психологического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(специальности), отвечающей пожеланиям инвалида (заработная плата, режим рабочего времени, место расположения работы, характер труда, должность, профессия (специальность)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профориентационного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повторная (контрольная)</w:t>
            </w:r>
          </w:p>
        </w:tc>
        <w:tc>
          <w:tcPr>
            <w:gridSpan w:val="2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 (или)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ВПФ,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профориентационного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нуждаемости в обеспечении ассистивными (вспомогательными) средствами, ТСР, в приспособлении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 с учетом реальных возможностей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повторная (контрольная)</w:t>
            </w:r>
          </w:p>
        </w:tc>
        <w:tc>
          <w:tcPr>
            <w:gridSpan w:val="2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 инвалида, в том числе: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отсутствие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или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профориентационного образования;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рекомендации по дальнейшему построению профориентационного маршрута, необходимости использования ТСР и ассистивных (вспомогательных) технологий и другие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sectPr>
          <w:headerReference w:type="default" r:id="rId36"/>
          <w:headerReference w:type="first" r:id="rId36"/>
          <w:footerReference w:type="default" r:id="rId37"/>
          <w:footerReference w:type="first" r:id="rId37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VII. Показатели продолжительности и кратности</w:t>
      </w:r>
    </w:p>
    <w:p>
      <w:pPr>
        <w:pStyle w:val="2"/>
        <w:jc w:val="center"/>
      </w:pPr>
      <w:r>
        <w:rPr>
          <w:sz w:val="24"/>
        </w:rPr>
        <w:t xml:space="preserve">предоставления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bookmarkStart w:id="3523" w:name="P3523"/>
    <w:bookmarkEnd w:id="3523"/>
    <w:p>
      <w:pPr>
        <w:pStyle w:val="2"/>
        <w:outlineLvl w:val="2"/>
        <w:jc w:val="both"/>
      </w:pPr>
      <w:r>
        <w:rPr>
          <w:sz w:val="24"/>
        </w:rPr>
        <w:t xml:space="preserve">48. Показатели продолжительности реабилитационных мероприятий профессиональной ориентации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6406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64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реабилитационного мероприятия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Минимальная продолжительность 1 мероприятия, час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6406" w:type="dxa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(первичная (входящая) и повторная (контрольная)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6406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6406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6406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6406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6406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3547" w:name="P3547"/>
    <w:bookmarkEnd w:id="3547"/>
    <w:p>
      <w:pPr>
        <w:pStyle w:val="2"/>
        <w:outlineLvl w:val="2"/>
        <w:jc w:val="both"/>
      </w:pPr>
      <w:r>
        <w:rPr>
          <w:sz w:val="24"/>
        </w:rPr>
        <w:t xml:space="preserve">49. Показатели кратности реабилитационных мероприятий профессиональной ориентации в соответствии с ЦРГ инвалида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"/>
        <w:gridCol w:w="1821"/>
        <w:gridCol w:w="1821"/>
        <w:gridCol w:w="1821"/>
        <w:gridCol w:w="1821"/>
        <w:gridCol w:w="1821"/>
        <w:gridCol w:w="1821"/>
        <w:gridCol w:w="1825"/>
      </w:tblGrid>
      <w:tr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ЦРГ</w:t>
            </w:r>
          </w:p>
        </w:tc>
        <w:tc>
          <w:tcPr>
            <w:gridSpan w:val="6"/>
            <w:tcW w:w="1092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Рекомендуемый диапазонный показатель количества мероприятий по профессиональной ориентации</w:t>
            </w:r>
          </w:p>
        </w:tc>
        <w:tc>
          <w:tcPr>
            <w:tcW w:w="182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Итого</w:t>
            </w:r>
          </w:p>
        </w:tc>
      </w:tr>
      <w:tr>
        <w:tc>
          <w:tcPr>
            <w:vMerge w:val="continue"/>
          </w:tcPr>
          <w:p/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Профориентационная диагностика (константа)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00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1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01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02" w:tooltip="ЦРГ 1.2 - инвалиды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03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04" w:tooltip="ЦРГ 1.4 - инвалиды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05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06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07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8 - 22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08" w:tooltip="ЦРГ 3.2 - инвалиды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09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2 - 14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8 - 24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10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11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2 - 14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8 - 24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12" w:tooltip="ЦРГ 4.2 - инвалиды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13" w:tooltip="ЦРГ 4.3 - инвалиды вследствие врожденного или приобретенного отсутствия одной верхней конечности;">
              <w:r>
                <w:rPr>
                  <w:sz w:val="24"/>
                  <w:color w:val="0000ff"/>
                </w:rPr>
                <w:t xml:space="preserve">4.3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14" w:tooltip="ЦРГ 4.4 - инвалиды вследствие врожденного или приобретенного отсутствия обеих верхних конечностей;">
              <w:r>
                <w:rPr>
                  <w:sz w:val="24"/>
                  <w:color w:val="0000ff"/>
                </w:rPr>
                <w:t xml:space="preserve">4.4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2 - 14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8 - 24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15" w:tooltip="ЦРГ 4.5 - инвалиды вследствие врожденного или приобретенного отсутствия одной нижней конечности;">
              <w:r>
                <w:rPr>
                  <w:sz w:val="24"/>
                  <w:color w:val="0000ff"/>
                </w:rPr>
                <w:t xml:space="preserve">4.5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16" w:tooltip="ЦРГ 4.6 - инвалиды вследствие врожденного или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4.6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2 - 14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8 - 24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17" w:tooltip="ЦРГ 4.7 - инвалиды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2 - 14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8 - 24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18" w:tooltip="ЦРГ 5 - инвалиды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19" w:tooltip="ЦРГ 6 - инвалиды с преимущественными нарушениями функций пищеварительной и (или) эндокринной системы (систем) и метаболизма;">
              <w:r>
                <w:rPr>
                  <w:sz w:val="24"/>
                  <w:color w:val="0000ff"/>
                </w:rPr>
                <w:t xml:space="preserve">6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20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21" w:tooltip="ЦРГ 8 - инвалиды с преимущественными нарушениями мочевыделительной функции;">
              <w:r>
                <w:rPr>
                  <w:sz w:val="24"/>
                  <w:color w:val="0000ff"/>
                </w:rPr>
                <w:t xml:space="preserve">8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22" w:tooltip="ЦРГ 9 - инвалиды с преимущественными нарушениями функций кожи и связанных с ней систем;">
              <w:r>
                <w:rPr>
                  <w:sz w:val="24"/>
                  <w:color w:val="0000ff"/>
                </w:rPr>
                <w:t xml:space="preserve">9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23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8 - 22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24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3759" w:name="P3759"/>
    <w:bookmarkEnd w:id="3759"/>
    <w:p>
      <w:pPr>
        <w:pStyle w:val="2"/>
        <w:outlineLvl w:val="1"/>
        <w:jc w:val="center"/>
      </w:pPr>
      <w:r>
        <w:rPr>
          <w:sz w:val="24"/>
        </w:rPr>
        <w:t xml:space="preserve">Раздел VIII. Примерный перечень необходимого</w:t>
      </w:r>
    </w:p>
    <w:p>
      <w:pPr>
        <w:pStyle w:val="2"/>
        <w:jc w:val="center"/>
      </w:pPr>
      <w:r>
        <w:rPr>
          <w:sz w:val="24"/>
        </w:rPr>
        <w:t xml:space="preserve">реабилитационного оборудования (вспомогательных средств</w:t>
      </w:r>
    </w:p>
    <w:p>
      <w:pPr>
        <w:pStyle w:val="2"/>
        <w:jc w:val="center"/>
      </w:pPr>
      <w:r>
        <w:rPr>
          <w:sz w:val="24"/>
        </w:rPr>
        <w:t xml:space="preserve">и технических средств реабилитации), которым должна быть</w:t>
      </w:r>
    </w:p>
    <w:p>
      <w:pPr>
        <w:pStyle w:val="2"/>
        <w:jc w:val="center"/>
      </w:pPr>
      <w:r>
        <w:rPr>
          <w:sz w:val="24"/>
        </w:rPr>
        <w:t xml:space="preserve">оснащена реабилитационная организация для оказания</w:t>
      </w:r>
    </w:p>
    <w:p>
      <w:pPr>
        <w:pStyle w:val="2"/>
        <w:jc w:val="center"/>
      </w:pPr>
      <w:r>
        <w:rPr>
          <w:sz w:val="24"/>
        </w:rPr>
        <w:t xml:space="preserve">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984"/>
        <w:gridCol w:w="1134"/>
        <w:gridCol w:w="5102"/>
        <w:gridCol w:w="848"/>
        <w:gridCol w:w="848"/>
        <w:gridCol w:w="3118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реабилитационного оборудования </w:t>
            </w:r>
            <w:hyperlink w:history="0" w:anchor="P3840" w:tooltip="&lt;7&gt; Наименования реабилитационного оборудования (вспомогательных средств и технических средств реабилитации) приведены с учетом положений приказа N 385н.">
              <w:r>
                <w:rPr>
                  <w:sz w:val="24"/>
                  <w:color w:val="0000ff"/>
                </w:rPr>
                <w:t xml:space="preserve">&lt;7&gt;</w:t>
              </w:r>
            </w:hyperlink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группы/подкласса </w:t>
            </w:r>
            <w:hyperlink w:history="0" w:anchor="P3841" w:tooltip="&lt;8&gt; Код группы или подкласса вспомогательных средств и технических средств реабилитации приведен в соответствии с кодом, указанным в ГОСТ-9999.">
              <w:r>
                <w:rPr>
                  <w:sz w:val="24"/>
                  <w:color w:val="0000ff"/>
                </w:rPr>
                <w:t xml:space="preserve">&lt;8&gt;</w:t>
              </w:r>
            </w:hyperlink>
          </w:p>
        </w:tc>
        <w:tc>
          <w:tcPr>
            <w:tcW w:w="510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вспомогательных средств и ТСР</w:t>
            </w:r>
          </w:p>
        </w:tc>
        <w:tc>
          <w:tcPr>
            <w:gridSpan w:val="2"/>
            <w:tcW w:w="16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 предоставления услуги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 (цели, ЦРГ)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С, ПС</w:t>
            </w:r>
          </w:p>
        </w:tc>
        <w:tc>
          <w:tcPr>
            <w:tcW w:w="8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дому</w:t>
            </w:r>
          </w:p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профессиональной оценки (аттестации) и профориентационного обучения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hyperlink w:history="0" r:id="rId38" w:tooltip="Ссылка на КонсультантПлюс">
              <w:r>
                <w:rPr>
                  <w:sz w:val="24"/>
                  <w:color w:val="0000ff"/>
                </w:rPr>
                <w:t xml:space="preserve">28 27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Диагностические опросники, анкеты, методики (в частности, для определения профессиональной готовности; выбора профессии); метафорические ассоциативные карты для профориентации; АПК для диагностики и коррекции профессионально значимых качеств инвалида, компьютерные профориентационные системы, методики автоматизированной экспресс-профориентации (для индивидуального или группового тестирования); профориентационные видео- и аудиопритчи; профориентационные игры; игровые модули; игры-тренинги;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профориентационные фильмы и видеоролики; рабочие тетради</w:t>
            </w:r>
          </w:p>
        </w:tc>
        <w:tc>
          <w:tcPr>
            <w:tcW w:w="8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диагностики, практических занятий:</w:t>
            </w:r>
          </w:p>
          <w:p>
            <w:pPr>
              <w:pStyle w:val="0"/>
            </w:pPr>
            <w:hyperlink w:history="0" w:anchor="P100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24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00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4 - инвалиды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- </w:t>
            </w:r>
            <w:hyperlink w:history="0" w:anchor="P109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(с опорой на остаточные возможности анализаторов).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АПК не используются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Средства для испытания и оценки когнитивных способностей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hyperlink w:history="0" r:id="rId39" w:tooltip="Ссылка на КонсультантПлюс">
              <w:r>
                <w:rPr>
                  <w:sz w:val="24"/>
                  <w:color w:val="0000ff"/>
                </w:rPr>
                <w:t xml:space="preserve">04 25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Наборы диагностических методик, диагностические пособия, АПК диагностики и коррекции профессионально значимых качеств, компьютерные профориентационные системы, методики автоматизированной экспресс-профориентации (для индивидуального или группового тестирования)</w:t>
            </w:r>
          </w:p>
        </w:tc>
        <w:tc>
          <w:tcPr>
            <w:tcW w:w="8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диагностики, практических занятий:</w:t>
            </w:r>
          </w:p>
          <w:p>
            <w:pPr>
              <w:pStyle w:val="0"/>
            </w:pPr>
            <w:hyperlink w:history="0" w:anchor="P100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24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00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4 - инвалиды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- </w:t>
            </w:r>
            <w:hyperlink w:history="0" w:anchor="P109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(с опорой на остаточные возможности анализаторов)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АПК не используются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когнитивной (познавательной) терапии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hyperlink w:history="0" r:id="rId40" w:tooltip="Ссылка на КонсультантПлюс">
              <w:r>
                <w:rPr>
                  <w:sz w:val="24"/>
                  <w:color w:val="0000ff"/>
                </w:rPr>
                <w:t xml:space="preserve">04 26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Комплекты, игры, наборы для развития профессионально значимых навыков, памяти, внимания; модульные наборы психолога (в частности, боксы психолога с различным наполнением) и другое</w:t>
            </w:r>
          </w:p>
        </w:tc>
        <w:tc>
          <w:tcPr>
            <w:tcW w:w="8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0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4 - инвалиды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5 - инвалиды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6 - инвалиды с преимущественными нарушениями функций пищеварительной и (или) эндокринной системы (систем) и метаболизма;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 и с учетом (сенсорной и когнитивной) доступности материала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тренировки (обучения) способности различать и сравнивать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hyperlink w:history="0" r:id="rId41" w:tooltip="Ссылка на КонсультантПлюс">
              <w:r>
                <w:rPr>
                  <w:sz w:val="24"/>
                  <w:color w:val="0000ff"/>
                </w:rPr>
                <w:t xml:space="preserve">04 36 03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Дидактические модули; наборы карточек на сравнение предметов (по размерам, объему, площади, массе, углам, формам, назначению и другие)</w:t>
            </w:r>
          </w:p>
        </w:tc>
        <w:tc>
          <w:tcPr>
            <w:tcW w:w="8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0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4 - инвалиды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6 - инвалиды с преимущественными нарушениями функций пищеварительной и (или) эндокринной системы (систем) и метаболизма;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 и с учетом сенсорной и когнитивной доступности материала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тренинга когнитивных (познавательных) навыков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hyperlink w:history="0" r:id="rId42" w:tooltip="Ссылка на КонсультантПлюс">
              <w:r>
                <w:rPr>
                  <w:sz w:val="24"/>
                  <w:color w:val="0000ff"/>
                </w:rPr>
                <w:t xml:space="preserve">05 12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Комплексы упражнений для развития и тренировки памяти (в том числе в формате компьютерных программ); методики улучшения памяти (мнемотехники, игры; настольные игры); нейропсихологические игры; домино; развивающие комплекты на развитие логики, пространственных представлений; игры на развитие зрительного восприятия, мышления, внимания, памяти; наборы карточек; стационарные компьютеры и ноутбуки со специальным программным обеспечением; Брайлевский дисплей; принтеры для печати текстов шрифтом Брайля; телефонные аппараты с невизуальным доступом; видео- и электронные увеличители</w:t>
            </w:r>
          </w:p>
        </w:tc>
        <w:tc>
          <w:tcPr>
            <w:tcW w:w="8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0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4 - инвалиды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- </w:t>
            </w:r>
            <w:hyperlink w:history="0" w:anchor="P109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5 - инвалиды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 (с учетом сенсорной и когнитивной доступности материала);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 и с учетом (сенсорной и когнитивной) доступности материала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Средства индивидуальной защиты на рабочих местах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hyperlink w:history="0" r:id="rId43" w:tooltip="Ссылка на КонсультантПлюс">
              <w:r>
                <w:rPr>
                  <w:sz w:val="24"/>
                  <w:color w:val="0000ff"/>
                </w:rPr>
                <w:t xml:space="preserve">28 24 03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Изделия для защиты головы, глаз, органов слуха, кистей рук, ступней ног, органов дыхания и всего тела, защитная обувь, защитная спецодежда, рабочие поясные ремни</w:t>
            </w:r>
          </w:p>
        </w:tc>
        <w:tc>
          <w:tcPr>
            <w:tcW w:w="8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100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24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Средства для поддержания памяти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hyperlink w:history="0" r:id="rId44" w:tooltip="Ссылка на КонсультантПлюс">
              <w:r>
                <w:rPr>
                  <w:sz w:val="24"/>
                  <w:color w:val="0000ff"/>
                </w:rPr>
                <w:t xml:space="preserve">22 27 16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Портативные записные книжки, планеры, электронные устройства с опцией календаря с напоминаниями</w:t>
            </w:r>
          </w:p>
        </w:tc>
        <w:tc>
          <w:tcPr>
            <w:tcW w:w="8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0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4 - инвалиды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6 - инвалиды с преимущественными нарушениями функций пищеварительной и (или) эндокринной системы (систем) и метаболизма;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 (с учетом сенсорной и когнитивной доступности материала);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 и с учетом (сенсорной и когнитивной) доступности материала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840" w:name="P3840"/>
    <w:bookmarkEnd w:id="384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Наименования реабилитационного оборудования (вспомогательных средств и технических средств реабилитации) приведены с учетом положений </w:t>
      </w:r>
      <w:hyperlink w:history="0" r:id="rId45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N 385н.</w:t>
      </w:r>
    </w:p>
    <w:bookmarkStart w:id="3841" w:name="P3841"/>
    <w:bookmarkEnd w:id="384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&lt;8&gt; Код группы или подкласса вспомогательных средств и технических средств реабилитации приведен в соответствии с кодом, указанным в </w:t>
      </w:r>
      <w:hyperlink w:history="0" r:id="rId46" w:tooltip="Ссылка на КонсультантПлюс">
        <w:r>
          <w:rPr>
            <w:sz w:val="24"/>
            <w:color w:val="0000ff"/>
          </w:rPr>
          <w:t xml:space="preserve">ГОСТ-9999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IX. Примерный перечень методов, технологий и методик,</w:t>
      </w:r>
    </w:p>
    <w:p>
      <w:pPr>
        <w:pStyle w:val="2"/>
        <w:jc w:val="center"/>
      </w:pPr>
      <w:r>
        <w:rPr>
          <w:sz w:val="24"/>
        </w:rPr>
        <w:t xml:space="preserve">необходимых для оказания 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3685"/>
        <w:gridCol w:w="2324"/>
        <w:gridCol w:w="6916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6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методики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Целевая реабилитационная группа</w:t>
            </w:r>
          </w:p>
        </w:tc>
        <w:tc>
          <w:tcPr>
            <w:tcW w:w="69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</w:t>
            </w:r>
          </w:p>
        </w:tc>
      </w:tr>
      <w:tr>
        <w:tc>
          <w:tcPr>
            <w:tcW w:w="680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gridSpan w:val="3"/>
            <w:tcW w:w="129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Диагностические методики состояния профессионально значимых качеств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Диагностическая батарея нейропсихологических тестов (А.Р. Лурия)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</w:t>
            </w:r>
          </w:p>
          <w:p>
            <w:pPr>
              <w:pStyle w:val="0"/>
              <w:jc w:val="both"/>
            </w:pPr>
            <w:hyperlink w:history="0" w:anchor="P106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 - </w:t>
            </w:r>
            <w:hyperlink w:history="0" w:anchor="P109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1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Допускается вариация комбинаций методик (индивидуация объема батареи заданий) с учетом психофизиологических особенностей инвалида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Нейропсихологическое блиц-обследование (Т.Г. Визель)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</w:t>
            </w:r>
          </w:p>
          <w:p>
            <w:pPr>
              <w:pStyle w:val="0"/>
              <w:jc w:val="both"/>
            </w:pPr>
            <w:hyperlink w:history="0" w:anchor="P106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 - </w:t>
            </w:r>
            <w:hyperlink w:history="0" w:anchor="P109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1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Допускается вариация комбинаций методик (индивидуация объема батареи заданий) с учетом психофизиологических особенностей инвалида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1.3.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Экспериментальные методики патопсихологии (Комплект: Практическое руководство + Стимульный материал) (С.Я. Рубинштейн)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</w:t>
            </w:r>
          </w:p>
          <w:p>
            <w:pPr>
              <w:pStyle w:val="0"/>
              <w:jc w:val="both"/>
            </w:pPr>
            <w:hyperlink w:history="0" w:anchor="P106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 - </w:t>
            </w:r>
            <w:hyperlink w:history="0" w:anchor="P109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1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Допускается вариация комбинаций методик (индивидуация объема батареи или комплекта методик) с учетом психофизиологических особенностей инвалида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1.4.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классификации предметов. Практикум по психодиагностике (Л.Н. Собчик)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инвалидов с нарушениями функций зрения</w:t>
            </w:r>
          </w:p>
        </w:tc>
        <w:tc>
          <w:tcPr>
            <w:tcW w:w="69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1.5.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 для оценки мыслительных способностей "Прогрессивные матрицы Равена"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инвалидов с нарушениями функций зрения</w:t>
            </w:r>
          </w:p>
        </w:tc>
        <w:tc>
          <w:tcPr>
            <w:tcW w:w="69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1.6.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"Последовательность событий" А.Н. Бернштейна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инвалидов с нарушениями функций зрения</w:t>
            </w:r>
          </w:p>
        </w:tc>
        <w:tc>
          <w:tcPr>
            <w:tcW w:w="69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1.7.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Э. Ландольта (тест общего уровня работоспособности)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инвалидов с нарушениями функций зрения и одновременным отсутствием обеих верхних конечностей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применяется при сохранности навыка письма и рисования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1.8.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Опросник САН (методика и диагностика самочувствия, активности и настроения)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1.9.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самооценки Дембо-Рубинштейн (модификация А.М. Прихожан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1.10.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Цветовой тест отношений (А.М. Эткинд)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инвалидов с нарушениями функций зрения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инвалидов других ЦРГ с учетом когнитивной доступности материала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1.11.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диагностики самооценки (Ч.Д. Спилбергер, Ю.Л. Ханин)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1.12.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измерения уровня тревожности (Дж. Тейлор, адаптация В.Г. Норакидзе)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1.13.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EPI (Г. Айзенк)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темперамента (личностный опросник Г. Айзенка в модификации Г.В. Резапкиной)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Многофакторная личностная методика Р. Кеттелла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Патохарактерологический диагностический опросник (А.Е. Личко)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Шкала депрессии (Т.И. Балашова, О.П. Елисеев)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 А. Ассингера (оценка агрессивности в отношениях)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исследования коммуникативных установок личности (А.Н. Ивашов, Е.В. Заика)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Индивидуально типологический опросник (Л.Н. Собчик)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2.</w:t>
            </w:r>
          </w:p>
        </w:tc>
        <w:tc>
          <w:tcPr>
            <w:gridSpan w:val="3"/>
            <w:tcW w:w="129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Методики диагностики профессиональной направленности и профессиональных ориентаций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Дифференциально-диагностический опросник (ДДО) (Е.А. Климов)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Опросник "Карта интересов" (А.Е. Голомшток)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2.3.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"Профиль" (методика карты интересов А.Е. Голомштока в модификации Г.В. Резапкиной)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2.4.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диагностики социально-психологических установок личности в мотивационно-потребностной сфере (О.Ф. Потемкина)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2.5.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"Матрица выбора профессии" (Г.В. Резапкина)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2.6.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"определение профессиональных склонностей" (Л.А. Йовайши)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2.7.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Опросник для определения профессиональной готовности (Л.Н. Кабардова)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2.8.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Анкета "Ориентация" (И.Л. Соломин)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Анкета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2.9.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Опросник "Диагностика структуры сигнальных систем" (Э.Ф. Зеер, А.М. Павлова, Н.О. Садовникова)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2.10.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"Экспресс-диагностика социальных ценностей личности" (Н.П. Фетискин, В.В. Козлов, Г.М. Мануйлов)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2.11.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"Якоря карьеры" (Э. Шейн, перевод и адаптация В.А. Чикер, В.Э. Винокурова)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2.12.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"Цель - Средство - Результат" (ЦСР) (А.А. Карманов)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2.13.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"Эмоциональная направленность личности" (Б. Додонов)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2.14.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"Тест сложножизненных ориентаций" (СЖО) (Д.А. Леонтьев)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2.15.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 "Определение типа личностной направленности" (Дж. Холланд)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2.16.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Анкета "Типы интеллекта" (Г. Гарднер)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Анкета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2.17.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"Мотивы выбора профессии" (Р.В. Овчарова)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2.18.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"Шкала самоэффективности" (Р. Шварцер, М. Ерусалем)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2.19.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"Потребность в достижении успеха" (Ю.М. Орлов, В.И. Шкуркин, Л.П. Орлова)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3.</w:t>
            </w:r>
          </w:p>
        </w:tc>
        <w:tc>
          <w:tcPr>
            <w:gridSpan w:val="3"/>
            <w:tcW w:w="129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Коррекционные профориентационные методики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3.1.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Арт-альбомы "Я и профессия" (Е.Н. Асенсио Мартинес)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инвалидов с нарушениями функций зрения</w:t>
            </w:r>
          </w:p>
        </w:tc>
        <w:tc>
          <w:tcPr>
            <w:tcW w:w="69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3.2.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Метафорические ассоциативные карты "Компас выбора профессии" (О.А. Блинов)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инвалидов с нарушениями функций зрения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используется с учетом доступности понимания инвалидом выполняемого задания.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3.3.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Метафорические ассоциативные карты "Профессии" (А. Ураев)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инвалидов с нарушениями функций зрения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используется с учетом доступности понимания инвалидом выполняемого задания.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3.4.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Метафорические ассоциативные карты "Мой верный путь" (Н. Матруханова)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кроме инвалидов с нарушениями функций зрения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используется с учетом доступности понимания инвалидом выполняемого задания.</w:t>
            </w:r>
          </w:p>
        </w:tc>
      </w:tr>
      <w:tr>
        <w:tc>
          <w:tcPr>
            <w:tcW w:w="680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4.</w:t>
            </w:r>
          </w:p>
        </w:tc>
        <w:tc>
          <w:tcPr>
            <w:gridSpan w:val="3"/>
            <w:tcW w:w="129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Методы профориентационной работы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4.1.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Компьютерные методы на онлайн-платформах по профориентации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Компьютерные методы используются в режиме компьютера "Специальные возможности". У инвалидов с нарушением сенсорной функции (зрения), целесообразно использование данных методов при наличии возможности речевого вывода информации: </w:t>
            </w:r>
            <w:hyperlink w:history="0" w:anchor="P106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используются при сопровождении видеоматериалов текстовым дублированием (титрами), а также в сопровождении эффекта усиления звука (с учетом возможностей остаточного слуха) (при необходимости): </w:t>
            </w:r>
            <w:hyperlink w:history="0" w:anchor="P108" w:tooltip="ЦРГ 3.2 - инвалиды вследствие глухоты или слабослышания;">
              <w:r>
                <w:rPr>
                  <w:sz w:val="24"/>
                  <w:color w:val="0000ff"/>
                </w:rPr>
                <w:t xml:space="preserve">ЦРГ 3.2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4.2.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Профориентационные игры (интерактивные, ролевые, бизнес-игры) (не используется при проведении мероприятий на дому)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Допускается вариация комбинаций и адаптация методик (индивидуализация методик) с учетом (сенсорной, речевой и когнитивной) доступности материала: </w:t>
            </w:r>
            <w:hyperlink w:history="0" w:anchor="P100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3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05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- </w:t>
            </w:r>
            <w:hyperlink w:history="0" w:anchor="P109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4.3.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Дискуссии по темам профориентации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Допускается вариация комбинаций и адаптация методик (индивидуализация методик) с учетом (сенсорной, речевой и когнитивной) доступности материала: </w:t>
            </w:r>
            <w:hyperlink w:history="0" w:anchor="P100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3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05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- </w:t>
            </w:r>
            <w:hyperlink w:history="0" w:anchor="P109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4.4.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Ориентировочные профессиональные пробы (на площадках мастерских или посредством использования универсальных АПК, имитирующих профессиональные действия и движения) (не используется при проведении мероприятий на дому)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91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Допускается модификация, индивидуальный подбор ориентировочных профессиональных проб с учетом (сенсорной, речевой и когнитивной) доступности материала:</w:t>
            </w:r>
          </w:p>
          <w:p>
            <w:pPr>
              <w:pStyle w:val="0"/>
              <w:jc w:val="both"/>
            </w:pPr>
            <w:hyperlink w:history="0" w:anchor="P100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3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05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- </w:t>
            </w:r>
            <w:hyperlink w:history="0" w:anchor="P109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</w:tbl>
    <w:p>
      <w:pPr>
        <w:sectPr>
          <w:headerReference w:type="default" r:id="rId36"/>
          <w:headerReference w:type="first" r:id="rId36"/>
          <w:footerReference w:type="default" r:id="rId37"/>
          <w:footerReference w:type="first" r:id="rId37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Пособия для специалистов по профессиональной ориентации инвалидов: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1. Алексеев О.Л., Алексеева Д.В. Профессиональное образование инвалидов по зрению: методическое пособие. - Екатеринбург: Издатель Калинина Г.П., 2007. - 84 с.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2. Васильева Л.П., Зборовский К.Э. Профессиональная реабилитация: профориентация и отбор на профессиональное обучение лиц с ограниченными возможностями. - Минск: ГИУСТ БГУ, 2012. - 124 с.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3. Вершинин С.И., Савина М.С., Махмудов Л.Ш., Борисова М.В. Основы профориентологии: учебное пособие для студентов вузов. - Москва: Академия, 2009. - 176 с.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4. Климов Е.А. Психология профориентационного самоопределения: учебное пособие для студентов высших учебных заведений. - Москва: Академия, 2010. - 304 с.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5. Невизуальная доступность сенсорных устройств под управлением iOS. КСРК ВОС. Методические рекомендации для преподавателей (2 издание) С.А. Боткина, М.В. Олейников, А.В. Пиленков, А.С. Прыхненко. - Москва, КСРК ВОС, 2019 - 76 с.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6. Петрова Е.А., Пчелинова В.В., Джафар-заде Д.А., Карплюк А.В. Трудовое и профессиональное ориентирование лиц с инвалидностью и ОВЗ: учебное пособие. - Москва: Издательство РГСУ, 2016. - 310 с.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7. Профессиональная ориентация, профессиональная подготовка и трудоустройство при умственной отсталости: методическое пособие. Под редакцией Е.М. Старобиной. - Москва: ФОРУМ: ИНФРА-М, 2007. - 304 с.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8. Пряжникова Е.Ю., Пряжников Н.С. Профориентация: учебное пособие для студентов высших учебных заведений. - Москва: Академия, 2006. - 496 с.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9. Пряжников Н.С. Методы активизации профориентационного и личностного самоопределения: учебно-методическое пособие. - Москва: Издательство Московского психолого-социального института; Воронеж: НПО "МОДЭК", 2002. - 400 с.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10. Пряжников Н.С. Профессиональное самоопределение: теория и практика: учебное пособие для студентов высших учебных заведений, обучающихся по направлению "Психология" и психологическим специальностям. - Москва: Издательский центр "Академия", 2008. - 318 с.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11. Старобина Е.М., Гордиевская Е.О., Кузьмина И.Е. Профессиональная ориентация лиц с учетом ограниченных возможностей здоровья: [монография]. - Москва: Форум, 2014. - 351 с.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12. Тесты для профориентации, воспитательной работы, подбора кадров. Составитель Н.Ф. Гребень. - Минск: Современная школа, 2011. - 477 с.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13. Чернявская А.П. Психологическое консультирование по профессиональной ориентации. - Москва: ВЛАДОС-ПРЕСС, 2001. - 96 с.</w:t>
      </w:r>
    </w:p>
    <w:p>
      <w:pPr>
        <w:pStyle w:val="0"/>
        <w:jc w:val="both"/>
      </w:pPr>
      <w:r>
        <w:rPr>
          <w:sz w:val="24"/>
        </w:rPr>
      </w:r>
    </w:p>
    <w:bookmarkStart w:id="4164" w:name="P4164"/>
    <w:bookmarkEnd w:id="4164"/>
    <w:p>
      <w:pPr>
        <w:pStyle w:val="2"/>
        <w:outlineLvl w:val="1"/>
        <w:jc w:val="center"/>
      </w:pPr>
      <w:r>
        <w:rPr>
          <w:sz w:val="24"/>
        </w:rPr>
        <w:t xml:space="preserve">Раздел X. Показатели качества и оценка результатов</w:t>
      </w:r>
    </w:p>
    <w:p>
      <w:pPr>
        <w:pStyle w:val="2"/>
        <w:jc w:val="center"/>
      </w:pPr>
      <w:r>
        <w:rPr>
          <w:sz w:val="24"/>
        </w:rPr>
        <w:t xml:space="preserve">реализации 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50. Показателями качества и оценки результативности реализации услуги, в рамках стандарта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полнота выполнения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достижение конкретных целей;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реабилитационный эффект;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удовлетворенность результатами оказанной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поступлении в реабилитационную организацию инвалида проводится профориентационная диагностика первичная (входящая), а по завершении - профориентационная диагностика повторная (контрольная).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профориентационной диагностики используется протокол оценки эффективности проведенного курса профессиональной ориентации инвалида, представленный в </w:t>
      </w:r>
      <w:hyperlink w:history="0" w:anchor="P4252" w:tooltip="51. Протокол оценки эффективности проведенного курса профессиональной ориентации инвалида">
        <w:r>
          <w:rPr>
            <w:sz w:val="24"/>
            <w:color w:val="0000ff"/>
          </w:rPr>
          <w:t xml:space="preserve">пункте 51</w:t>
        </w:r>
      </w:hyperlink>
      <w:r>
        <w:rPr>
          <w:sz w:val="24"/>
        </w:rPr>
        <w:t xml:space="preserve"> настоящего Раздела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рамках профориентационной диагностики первичной (входящей) в реабилитационной организации оценивается степень ограничения в категориях МКФ в баллах, по двум параметрам - "социально-психологический статус" и "профессиональный статус" инвалида, в соответствии со следующей шкалой: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- 0 - нет затруднений;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- 1 - легкие затруднения;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- 2 - умеренные затруднения;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- 3 - тяжелые затруднения;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- 4 - абсолютные затруднения.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профориентационной диагностики первичной (входящей) определяются конкретные цели на курс профессиональной ориентации и объем мероприятий, входящих в состав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окончании курса реабилитации проводится профориентационная диагностика повторная (контрольная) инвалида, в рамках которой оцениваются критерии: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5612"/>
        <w:gridCol w:w="963"/>
        <w:gridCol w:w="963"/>
        <w:gridCol w:w="963"/>
      </w:tblGrid>
      <w:tr>
        <w:tc>
          <w:tcPr>
            <w:gridSpan w:val="2"/>
            <w:tcW w:w="61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Критерии эффективности реализации услуги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балла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балл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 баллов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4"/>
              </w:rPr>
              <w:t xml:space="preserve">Полнота выполнения услуги (P)</w:t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4"/>
              </w:rPr>
              <w:t xml:space="preserve">Достижение конкретных целей (C)</w:t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4"/>
              </w:rPr>
              <w:t xml:space="preserve">Реабилитационный эффект (R)</w:t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4"/>
              </w:rPr>
              <w:t xml:space="preserve">Удовлетворенность результатами оказанной услуги (U)</w:t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6178" w:type="dxa"/>
          </w:tcPr>
          <w:p>
            <w:pPr>
              <w:pStyle w:val="0"/>
            </w:pPr>
            <w:r>
              <w:rPr>
                <w:sz w:val="24"/>
              </w:rPr>
              <w:t xml:space="preserve">Общий балл:</w:t>
            </w:r>
          </w:p>
        </w:tc>
        <w:tc>
          <w:tcPr>
            <w:gridSpan w:val="3"/>
            <w:tcW w:w="28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Критерий "Полнота выполнения услуги" (P), оценивается исходя из того, насколько полно были реализованы все мероприятия, обозначенные в стандарте, для соответствующей ЦРГ. При реализации мероприятий в соответствии стандартом - полный объем (профориентационная диагностика (первичная (входящая), повторная (контрольная), информирование, консультирование, практические занятия (профориентационная коррекция), профессиональный отбор, профессиональный подбор) - услуга оказана в полном объеме - ставится 2 балла. При выполнении мероприятий не в полном объеме (не проведено 1 мероприятие из указанных в стандарте) - услуга оказана частично - 1 балл. При невыполнении 2 или более мероприятий, входящих в состав услуги, или количество мероприятий, меньше чем указано в стандарте - услуга оказана не в полном объеме - О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Критерий "Достижение конкретных целей" (C) оценивается насколько полно были реализованы конкретные цели, определенные при профориентационной диагностике первичной (входящей) на курс реабилитации. Поставленные конкретные цели достигнуты полностью - 2 балла. Поставленные цели достигнуты частично - 1 балл. Ни одна из поставленных целей не достигнута - 0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Критерий "Реабилитационный эффект" (R) рассчитывается посредством сопоставления результатов профориентационной диагностики первичной (входящей) и повторной (контрольной) параметра "оценка профессионального статуса"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R = b / a * 100%,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R - реабилитационный эффект, в процентах;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b - количество категорий МКФ, по которым наблюдается положительная динамика;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a - общее количество исследуемых категорий МКФ, которым были присвоены баллы от 4 до 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получении дробного числа, необходимо произвести его округление.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реабилитационного эффекта производится по следующим критериям: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22"/>
        <w:gridCol w:w="3061"/>
        <w:gridCol w:w="3024"/>
      </w:tblGrid>
      <w:tr>
        <w:tc>
          <w:tcPr>
            <w:tcW w:w="30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Реабилитационный эффект (R), %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реабилитационного эффекта</w:t>
            </w:r>
          </w:p>
        </w:tc>
        <w:tc>
          <w:tcPr>
            <w:tcW w:w="3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реабилитационного эффекта, балл</w:t>
            </w:r>
          </w:p>
        </w:tc>
      </w:tr>
      <w:tr>
        <w:tc>
          <w:tcPr>
            <w:tcW w:w="302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0 - 9</w:t>
            </w:r>
          </w:p>
        </w:tc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Отсутствует</w:t>
            </w:r>
          </w:p>
        </w:tc>
        <w:tc>
          <w:tcPr>
            <w:tcW w:w="3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302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10 - 54</w:t>
            </w:r>
          </w:p>
        </w:tc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Незначительный</w:t>
            </w:r>
          </w:p>
        </w:tc>
        <w:tc>
          <w:tcPr>
            <w:tcW w:w="3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302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55 - 75</w:t>
            </w:r>
          </w:p>
        </w:tc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Удовлетворительный</w:t>
            </w:r>
          </w:p>
        </w:tc>
        <w:tc>
          <w:tcPr>
            <w:tcW w:w="30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302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 и &gt;</w:t>
            </w:r>
          </w:p>
        </w:tc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Высокий</w:t>
            </w:r>
          </w:p>
        </w:tc>
        <w:tc>
          <w:tcPr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Критерий "Удовлетворенность результатами оказанной услуги" (U) - субъективное, эмоционально-оценочное отношение инвалида к результатам оказания услуги. Полностью удовлетворен - субъективные ожидания, представления инвалида полностью совпали с результатами - 2 балла. Частично удовлетворен - субъективные ожидания, представления инвалида частично совпали с результатами - 1 балл. Отсутствует удовлетворенность - субъективные ожидания, представления инвалида совсем не совпали с результатами - 0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эффективности проводимой профессиональной ориентации в реабилитационной организации (K) рассчитывается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K = P + C + R + U,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P - полнота выполнения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C - достижение конкретных целей;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R - реабилитационный эффект;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U - удовлетворенность инвалида результатами оказанной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признается результативной если общее количество баллов составляет 4 и более баллов. Если общее количество баллов менее 4, то профессиональная ориентация считается нерезультативной.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Данные профориентационной диагностики первичной (входящей) и повторной (контрольной), а также суммарный балльный показатель результативности оказанной услуги заносятся в реабилитационную (абилитационную) карту.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реализации мероприятий и оказании услуги реабилитационные организации направляют в течение 10 рабочих дней со дня завершения курса реабилитации (но не позднее даты окончания срока действия ИПРА инвалида) в соответствующий орган исполнительной власти субъекта Российской Федерации, который является исполнителем в соответствии с разработанной ИПРА инвалида.</w:t>
      </w:r>
    </w:p>
    <w:p>
      <w:pPr>
        <w:pStyle w:val="0"/>
        <w:jc w:val="both"/>
      </w:pPr>
      <w:r>
        <w:rPr>
          <w:sz w:val="24"/>
        </w:rPr>
      </w:r>
    </w:p>
    <w:bookmarkStart w:id="4252" w:name="P4252"/>
    <w:bookmarkEnd w:id="4252"/>
    <w:p>
      <w:pPr>
        <w:pStyle w:val="2"/>
        <w:outlineLvl w:val="2"/>
        <w:ind w:firstLine="540"/>
        <w:jc w:val="both"/>
      </w:pPr>
      <w:r>
        <w:rPr>
          <w:sz w:val="24"/>
        </w:rPr>
        <w:t xml:space="preserve">51. Протокол оценки эффективности проведенного курса профессиональной ориентации инвалида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5"/>
        <w:gridCol w:w="1829"/>
        <w:gridCol w:w="1829"/>
        <w:gridCol w:w="1829"/>
        <w:gridCol w:w="1829"/>
        <w:gridCol w:w="1831"/>
      </w:tblGrid>
      <w:tr>
        <w:tc>
          <w:tcPr>
            <w:gridSpan w:val="6"/>
            <w:tcW w:w="13682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ОЦЕНКА СОЦИАЛЬНО-ПСИХОЛОГИЧЕСКОГО СТАТУСА</w:t>
            </w:r>
          </w:p>
        </w:tc>
      </w:tr>
      <w:tr>
        <w:tc>
          <w:tcPr>
            <w:tcW w:w="453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Категории МКФ</w:t>
            </w:r>
          </w:p>
        </w:tc>
        <w:tc>
          <w:tcPr>
            <w:gridSpan w:val="5"/>
            <w:tcW w:w="91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Результаты профориентационной диагностики (в баллах)</w:t>
            </w:r>
          </w:p>
        </w:tc>
      </w:tr>
      <w:tr>
        <w:tc>
          <w:tcPr>
            <w:vMerge w:val="continue"/>
          </w:tcPr>
          <w:p/>
        </w:tc>
        <w:tc>
          <w:tcPr>
            <w:tcW w:w="1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НЕТ затруднений</w:t>
            </w:r>
          </w:p>
        </w:tc>
        <w:tc>
          <w:tcPr>
            <w:tcW w:w="1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ЛЕГКИЕ затруднения</w:t>
            </w:r>
          </w:p>
        </w:tc>
        <w:tc>
          <w:tcPr>
            <w:tcW w:w="1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УМЕРЕННЫЕ затруднения</w:t>
            </w:r>
          </w:p>
        </w:tc>
        <w:tc>
          <w:tcPr>
            <w:tcW w:w="1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ТЯЖЕЛЫЕ затруднения</w:t>
            </w:r>
          </w:p>
        </w:tc>
        <w:tc>
          <w:tcPr>
            <w:tcW w:w="18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АБСОЛЮТНЫЕ затруднения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1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8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117 Интеллектуальные функции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126 Темперамент и личностные функции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130 Волевые и побудительные функции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140 Функции внимания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144 Функции памяти</w:t>
            </w:r>
          </w:p>
        </w:tc>
        <w:tc>
          <w:tcPr>
            <w:gridSpan w:val="5"/>
            <w:tcW w:w="91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b 1440 Кратковременная память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b 1441 Долговременная память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147 Психомоторные функции</w:t>
            </w:r>
          </w:p>
        </w:tc>
        <w:tc>
          <w:tcPr>
            <w:gridSpan w:val="5"/>
            <w:tcW w:w="91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b 1470 Психомоторный контроль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152 Функции эмоций</w:t>
            </w:r>
          </w:p>
        </w:tc>
        <w:tc>
          <w:tcPr>
            <w:gridSpan w:val="5"/>
            <w:tcW w:w="91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b 1520 Адекватность эмоций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b 1521 Регуляция эмоций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156 Функции восприятия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1560 Слуховое восприятие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1561 Зрительное восприятие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1564 Тактильное восприятие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1565 Визуально пространственное восприятие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160 Функции мышления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172 Функции вычисления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130 Копирование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135 Повторение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166 Чтение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170 Письмо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172 Вычисление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230 Выполнение повседневного распорядка</w:t>
            </w:r>
          </w:p>
        </w:tc>
        <w:tc>
          <w:tcPr>
            <w:gridSpan w:val="5"/>
            <w:tcW w:w="91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2301 Организация повседневного распорядка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2302 Исполнение повседневного распорядка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240 Преодоление стресса и других психологических нагрузок</w:t>
            </w:r>
          </w:p>
        </w:tc>
        <w:tc>
          <w:tcPr>
            <w:gridSpan w:val="5"/>
            <w:tcW w:w="91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2400 Ответственность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2401 Преодоление стресса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310 Восприятие устных сообщений при общении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315 Восприятие сообщений при невербальном способе общения</w:t>
            </w:r>
          </w:p>
        </w:tc>
        <w:tc>
          <w:tcPr>
            <w:gridSpan w:val="5"/>
            <w:tcW w:w="91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3150 Восприятие жестов и телодвижений при общении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3151 Восприятие общеизвестных знаков и символов при общении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330 Речь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360 Использование средств связи и техник общения</w:t>
            </w:r>
          </w:p>
        </w:tc>
        <w:tc>
          <w:tcPr>
            <w:gridSpan w:val="5"/>
            <w:tcW w:w="91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3600 Использование телекоммуникационных устройств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3602 Использование техник общения (в частности, чтение по губам)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440 Использование точных движений кисти</w:t>
            </w:r>
          </w:p>
        </w:tc>
        <w:tc>
          <w:tcPr>
            <w:gridSpan w:val="5"/>
            <w:tcW w:w="91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4400 Подбирание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4401 Захват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4402 Манипулирование (пальцами и кистями рук)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4403 Отпускание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460 Передвижение в различных местах</w:t>
            </w:r>
          </w:p>
        </w:tc>
        <w:tc>
          <w:tcPr>
            <w:gridSpan w:val="5"/>
            <w:tcW w:w="91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4601 Передвижение в пределах других зданий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475 Управление транспортом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710 Базисные межличностные взаимодействия</w:t>
            </w:r>
          </w:p>
        </w:tc>
        <w:tc>
          <w:tcPr>
            <w:gridSpan w:val="5"/>
            <w:tcW w:w="91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7100 Уважение и сердечность в отношениях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7102 Проявление терпимости в отношениях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7103 Критика в отношениях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720 Сложные межличностные взаимодействия</w:t>
            </w:r>
          </w:p>
        </w:tc>
        <w:tc>
          <w:tcPr>
            <w:gridSpan w:val="5"/>
            <w:tcW w:w="91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7202 Регуляция поведения во время взаимодействий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7203 Взаимодействие в соответствии с социальными нормами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7204 Соблюдение дистанции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740 Формальные отношения</w:t>
            </w:r>
          </w:p>
        </w:tc>
        <w:tc>
          <w:tcPr>
            <w:gridSpan w:val="5"/>
            <w:tcW w:w="91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7400 Отношения с людьми, обладающими властью и авторитетом (в частности, руководитель)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d 7402 Отношения с равными по положению индивидами</w:t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68"/>
        <w:gridCol w:w="951"/>
        <w:gridCol w:w="951"/>
        <w:gridCol w:w="951"/>
        <w:gridCol w:w="951"/>
        <w:gridCol w:w="951"/>
        <w:gridCol w:w="951"/>
        <w:gridCol w:w="951"/>
        <w:gridCol w:w="951"/>
        <w:gridCol w:w="951"/>
        <w:gridCol w:w="958"/>
      </w:tblGrid>
      <w:tr>
        <w:tc>
          <w:tcPr>
            <w:gridSpan w:val="11"/>
            <w:tcW w:w="13485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ОЦЕНКА ПРОФЕССИОНАЛЬНОГО СТАТУСА</w:t>
            </w:r>
          </w:p>
        </w:tc>
      </w:tr>
      <w:tr>
        <w:tc>
          <w:tcPr>
            <w:tcW w:w="396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Категории МКФ</w:t>
            </w:r>
          </w:p>
        </w:tc>
        <w:tc>
          <w:tcPr>
            <w:gridSpan w:val="5"/>
            <w:tcW w:w="47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Результаты профориентационной диагностики первичной (входящей) (в баллах)</w:t>
            </w:r>
          </w:p>
        </w:tc>
        <w:tc>
          <w:tcPr>
            <w:gridSpan w:val="5"/>
            <w:tcW w:w="47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Результаты профориентационной диагностики повторной (контрольной) (в баллах)</w:t>
            </w:r>
          </w:p>
        </w:tc>
      </w:tr>
      <w:tr>
        <w:tc>
          <w:tcPr>
            <w:vMerge w:val="continue"/>
          </w:tcPr>
          <w:p/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НЕТ затруднений</w:t>
            </w:r>
          </w:p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ЛЕГКИЕ затруднения</w:t>
            </w:r>
          </w:p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УМЕРЕННЫЕ затруднения</w:t>
            </w:r>
          </w:p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ТЯЖЕЛЫЕ затруднения</w:t>
            </w:r>
          </w:p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АБСОЛЮТНЫЕ затруднения</w:t>
            </w:r>
          </w:p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НЕТ затруднений</w:t>
            </w:r>
          </w:p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ЛЕГКИЕ затруднения</w:t>
            </w:r>
          </w:p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УМЕРЕННЫЕ затруднения</w:t>
            </w:r>
          </w:p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ТЯЖЕЛЫЕ затруднения</w:t>
            </w:r>
          </w:p>
        </w:tc>
        <w:tc>
          <w:tcPr>
            <w:tcW w:w="9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АБСОЛЮТНЫЕ затруднения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164 Познавательные функции высокого уровня</w:t>
            </w:r>
          </w:p>
        </w:tc>
        <w:tc>
          <w:tcPr>
            <w:gridSpan w:val="10"/>
            <w:tcW w:w="95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1641 Организация и планирование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1642 Управление временем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d 825 Профессиональное обучение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d 830 Высшее образование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840 Ученичество подготовка к профессиональной деятельности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845 Получение работы, выполнение и прекращение трудовых отношений</w:t>
            </w:r>
          </w:p>
        </w:tc>
        <w:tc>
          <w:tcPr>
            <w:gridSpan w:val="10"/>
            <w:tcW w:w="95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d 8450 Поиск работы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d 8451 Выполнение трудовых обязанностей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d 850 Оплачиваемая работа</w:t>
            </w:r>
          </w:p>
        </w:tc>
        <w:tc>
          <w:tcPr>
            <w:gridSpan w:val="10"/>
            <w:tcW w:w="95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d 8501 Частичная трудовая занятость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d 8502 Полная трудовая занятость</w:t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1"/>
            <w:tcW w:w="13485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Результат</w:t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исследуемых категорий МКФ, которым был присвоен балл от 1 до 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(a)</w:t>
            </w:r>
          </w:p>
        </w:tc>
        <w:tc>
          <w:tcPr>
            <w:gridSpan w:val="5"/>
            <w:tcW w:w="47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Реабилитационный эффект по услуге (R)</w:t>
            </w:r>
          </w:p>
        </w:tc>
        <w:tc>
          <w:tcPr>
            <w:gridSpan w:val="5"/>
            <w:tcW w:w="476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категорий МКФ, по которым наблюдается положительная динамика (b)</w:t>
            </w:r>
          </w:p>
        </w:tc>
      </w:tr>
      <w:tr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5"/>
            <w:tcW w:w="475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 = ___ / ______ * 100% =</w:t>
            </w:r>
          </w:p>
        </w:tc>
        <w:tc>
          <w:tcPr>
            <w:gridSpan w:val="5"/>
            <w:tcW w:w="4762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количество категорий МКФ по услуге</w:t>
            </w:r>
          </w:p>
        </w:tc>
        <w:tc>
          <w:tcPr>
            <w:gridSpan w:val="5"/>
            <w:vMerge w:val="continue"/>
          </w:tcPr>
          <w:p/>
        </w:tc>
        <w:tc>
          <w:tcPr>
            <w:gridSpan w:val="5"/>
            <w:vMerge w:val="continue"/>
          </w:tcPr>
          <w:p/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gridSpan w:val="5"/>
            <w:vMerge w:val="continue"/>
          </w:tcPr>
          <w:p/>
        </w:tc>
        <w:tc>
          <w:tcPr>
            <w:gridSpan w:val="5"/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6"/>
      <w:headerReference w:type="first" r:id="rId36"/>
      <w:footerReference w:type="default" r:id="rId37"/>
      <w:footerReference w:type="first" r:id="rId37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26.05.2025 N 331н</w:t>
            <w:br/>
            <w:t>"Об утверждении Стандарта оказания услуги по профессиональной ориентации инв...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26.05.2025 N 331н</w:t>
            <w:br/>
            <w:t>"Об утверждении Стандарта оказания услуги по профессиональной ориентации инв...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11226&amp;date=18.09.2025&amp;dst=471&amp;field=134" TargetMode = "External"/>
	<Relationship Id="rId8" Type="http://schemas.openxmlformats.org/officeDocument/2006/relationships/hyperlink" Target="https://login.consultant.ru/link/?req=doc&amp;base=LAW&amp;n=511226&amp;date=18.09.2025&amp;dst=507&amp;field=134" TargetMode = "External"/>
	<Relationship Id="rId9" Type="http://schemas.openxmlformats.org/officeDocument/2006/relationships/hyperlink" Target="https://login.consultant.ru/link/?req=doc&amp;base=LAW&amp;n=477572&amp;date=18.09.2025" TargetMode = "External"/>
	<Relationship Id="rId10" Type="http://schemas.openxmlformats.org/officeDocument/2006/relationships/hyperlink" Target="https://login.consultant.ru/link/?req=doc&amp;base=LAW&amp;n=481937&amp;date=18.09.2025&amp;dst=100026&amp;field=134" TargetMode = "External"/>
	<Relationship Id="rId11" Type="http://schemas.openxmlformats.org/officeDocument/2006/relationships/hyperlink" Target="https://login.consultant.ru/link/?req=doc&amp;base=LAW&amp;n=485155&amp;date=18.09.2025" TargetMode = "External"/>
	<Relationship Id="rId12" Type="http://schemas.openxmlformats.org/officeDocument/2006/relationships/hyperlink" Target="https://login.consultant.ru/link/?req=doc&amp;base=LAW&amp;n=485155&amp;date=18.09.2025&amp;dst=100035&amp;field=134" TargetMode = "External"/>
	<Relationship Id="rId13" Type="http://schemas.openxmlformats.org/officeDocument/2006/relationships/hyperlink" Target="https://login.consultant.ru/link/?req=doc&amp;base=LAW&amp;n=485155&amp;date=18.09.2025&amp;dst=100277&amp;field=134" TargetMode = "External"/>
	<Relationship Id="rId14" Type="http://schemas.openxmlformats.org/officeDocument/2006/relationships/hyperlink" Target="https://login.consultant.ru/link/?req=doc&amp;base=LAW&amp;n=483158&amp;date=18.09.2025" TargetMode = "External"/>
	<Relationship Id="rId15" Type="http://schemas.openxmlformats.org/officeDocument/2006/relationships/hyperlink" Target="https://login.consultant.ru/link/?req=doc&amp;base=LAW&amp;n=484371&amp;date=18.09.2025" TargetMode = "External"/>
	<Relationship Id="rId16" Type="http://schemas.openxmlformats.org/officeDocument/2006/relationships/hyperlink" Target="https://login.consultant.ru/link/?req=doc&amp;base=LAW&amp;n=485076&amp;date=18.09.2025&amp;dst=100030&amp;field=134" TargetMode = "External"/>
	<Relationship Id="rId17" Type="http://schemas.openxmlformats.org/officeDocument/2006/relationships/hyperlink" Target="https://login.consultant.ru/link/?req=doc&amp;base=LAW&amp;n=485034&amp;date=18.09.2025&amp;dst=100032&amp;field=134" TargetMode = "External"/>
	<Relationship Id="rId18" Type="http://schemas.openxmlformats.org/officeDocument/2006/relationships/hyperlink" Target="https://login.consultant.ru/link/?req=doc&amp;base=LAW&amp;n=491714&amp;date=18.09.2025" TargetMode = "External"/>
	<Relationship Id="rId19" Type="http://schemas.openxmlformats.org/officeDocument/2006/relationships/hyperlink" Target="https://login.consultant.ru/link/?req=doc&amp;base=LAW&amp;n=497933&amp;date=18.09.2025&amp;dst=100090&amp;field=134" TargetMode = "External"/>
	<Relationship Id="rId20" Type="http://schemas.openxmlformats.org/officeDocument/2006/relationships/hyperlink" Target="https://login.consultant.ru/link/?req=doc&amp;base=OTN&amp;n=26841&amp;date=18.09.2025" TargetMode = "External"/>
	<Relationship Id="rId21" Type="http://schemas.openxmlformats.org/officeDocument/2006/relationships/hyperlink" Target="https://login.consultant.ru/link/?req=doc&amp;base=LAW&amp;n=334930&amp;date=18.09.2025" TargetMode = "External"/>
	<Relationship Id="rId22" Type="http://schemas.openxmlformats.org/officeDocument/2006/relationships/hyperlink" Target="https://login.consultant.ru/link/?req=doc&amp;base=LAW&amp;n=511226&amp;date=18.09.2025&amp;dst=35&amp;field=134" TargetMode = "External"/>
	<Relationship Id="rId23" Type="http://schemas.openxmlformats.org/officeDocument/2006/relationships/hyperlink" Target="https://login.consultant.ru/link/?req=doc&amp;base=LAW&amp;n=491714&amp;date=18.09.2025&amp;dst=100080&amp;field=134" TargetMode = "External"/>
	<Relationship Id="rId24" Type="http://schemas.openxmlformats.org/officeDocument/2006/relationships/hyperlink" Target="https://login.consultant.ru/link/?req=doc&amp;base=LAW&amp;n=485034&amp;date=18.09.2025" TargetMode = "External"/>
	<Relationship Id="rId25" Type="http://schemas.openxmlformats.org/officeDocument/2006/relationships/hyperlink" Target="https://login.consultant.ru/link/?req=doc&amp;base=OTN&amp;n=26841&amp;date=18.09.2025" TargetMode = "External"/>
	<Relationship Id="rId26" Type="http://schemas.openxmlformats.org/officeDocument/2006/relationships/hyperlink" Target="https://login.consultant.ru/link/?req=doc&amp;base=LAW&amp;n=334930&amp;date=18.09.2025" TargetMode = "External"/>
	<Relationship Id="rId27" Type="http://schemas.openxmlformats.org/officeDocument/2006/relationships/hyperlink" Target="https://login.consultant.ru/link/?req=doc&amp;base=LAW&amp;n=485034&amp;date=18.09.2025" TargetMode = "External"/>
	<Relationship Id="rId28" Type="http://schemas.openxmlformats.org/officeDocument/2006/relationships/hyperlink" Target="https://login.consultant.ru/link/?req=doc&amp;base=LAW&amp;n=485034&amp;date=18.09.2025&amp;dst=101484&amp;field=134" TargetMode = "External"/>
	<Relationship Id="rId29" Type="http://schemas.openxmlformats.org/officeDocument/2006/relationships/hyperlink" Target="https://login.consultant.ru/link/?req=doc&amp;base=LAW&amp;n=485034&amp;date=18.09.2025&amp;dst=100013&amp;field=134" TargetMode = "External"/>
	<Relationship Id="rId30" Type="http://schemas.openxmlformats.org/officeDocument/2006/relationships/hyperlink" Target="https://login.consultant.ru/link/?req=doc&amp;base=LAW&amp;n=491714&amp;date=18.09.2025&amp;dst=100080&amp;field=134" TargetMode = "External"/>
	<Relationship Id="rId31" Type="http://schemas.openxmlformats.org/officeDocument/2006/relationships/hyperlink" Target="https://login.consultant.ru/link/?req=doc&amp;base=LAW&amp;n=491714&amp;date=18.09.2025" TargetMode = "External"/>
	<Relationship Id="rId32" Type="http://schemas.openxmlformats.org/officeDocument/2006/relationships/hyperlink" Target="https://login.consultant.ru/link/?req=doc&amp;base=LAW&amp;n=511226&amp;date=18.09.2025&amp;dst=252&amp;field=134" TargetMode = "External"/>
	<Relationship Id="rId33" Type="http://schemas.openxmlformats.org/officeDocument/2006/relationships/hyperlink" Target="https://login.consultant.ru/link/?req=doc&amp;base=OTN&amp;n=26669&amp;date=18.09.2025" TargetMode = "External"/>
	<Relationship Id="rId34" Type="http://schemas.openxmlformats.org/officeDocument/2006/relationships/hyperlink" Target="https://login.consultant.ru/link/?req=doc&amp;base=LAW&amp;n=334929&amp;date=18.09.2025" TargetMode = "External"/>
	<Relationship Id="rId35" Type="http://schemas.openxmlformats.org/officeDocument/2006/relationships/hyperlink" Target="https://login.consultant.ru/link/?req=doc&amp;base=LAW&amp;n=485034&amp;date=18.09.2025" TargetMode = "External"/>
	<Relationship Id="rId36" Type="http://schemas.openxmlformats.org/officeDocument/2006/relationships/header" Target="header2.xml"/>
	<Relationship Id="rId37" Type="http://schemas.openxmlformats.org/officeDocument/2006/relationships/footer" Target="footer2.xml"/>
	<Relationship Id="rId38" Type="http://schemas.openxmlformats.org/officeDocument/2006/relationships/hyperlink" Target="https://login.consultant.ru/link/?req=doc&amp;base=OTN&amp;n=26841&amp;date=18.09.2025&amp;dst=103930&amp;field=134" TargetMode = "External"/>
	<Relationship Id="rId39" Type="http://schemas.openxmlformats.org/officeDocument/2006/relationships/hyperlink" Target="https://login.consultant.ru/link/?req=doc&amp;base=OTN&amp;n=26841&amp;date=18.09.2025&amp;dst=100627&amp;field=134" TargetMode = "External"/>
	<Relationship Id="rId40" Type="http://schemas.openxmlformats.org/officeDocument/2006/relationships/hyperlink" Target="https://login.consultant.ru/link/?req=doc&amp;base=OTN&amp;n=26841&amp;date=18.09.2025&amp;dst=100637&amp;field=134" TargetMode = "External"/>
	<Relationship Id="rId41" Type="http://schemas.openxmlformats.org/officeDocument/2006/relationships/hyperlink" Target="https://login.consultant.ru/link/?req=doc&amp;base=OTN&amp;n=26841&amp;date=18.09.2025&amp;dst=100715&amp;field=134" TargetMode = "External"/>
	<Relationship Id="rId42" Type="http://schemas.openxmlformats.org/officeDocument/2006/relationships/hyperlink" Target="https://login.consultant.ru/link/?req=doc&amp;base=OTN&amp;n=26841&amp;date=18.09.2025&amp;dst=100842&amp;field=134" TargetMode = "External"/>
	<Relationship Id="rId43" Type="http://schemas.openxmlformats.org/officeDocument/2006/relationships/hyperlink" Target="https://login.consultant.ru/link/?req=doc&amp;base=OTN&amp;n=26841&amp;date=18.09.2025&amp;dst=103891&amp;field=134" TargetMode = "External"/>
	<Relationship Id="rId44" Type="http://schemas.openxmlformats.org/officeDocument/2006/relationships/hyperlink" Target="https://login.consultant.ru/link/?req=doc&amp;base=OTN&amp;n=26841&amp;date=18.09.2025&amp;dst=103243&amp;field=134" TargetMode = "External"/>
	<Relationship Id="rId45" Type="http://schemas.openxmlformats.org/officeDocument/2006/relationships/hyperlink" Target="https://login.consultant.ru/link/?req=doc&amp;base=LAW&amp;n=485034&amp;date=18.09.2025" TargetMode = "External"/>
	<Relationship Id="rId46" Type="http://schemas.openxmlformats.org/officeDocument/2006/relationships/hyperlink" Target="https://login.consultant.ru/link/?req=doc&amp;base=OTN&amp;n=26841&amp;date=18.09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26.05.2025 N 331н
"Об утверждении Стандарта оказания услуги по профессиональной ориентации инвалидов"
(Зарегистрировано в Минюсте России 24.06.2025 N 82706)</dc:title>
  <dcterms:created xsi:type="dcterms:W3CDTF">2025-09-18T03:58:10Z</dcterms:created>
</cp:coreProperties>
</file>